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18" w:rsidRPr="00343022" w:rsidRDefault="00744E18" w:rsidP="00744E18">
      <w:pPr>
        <w:spacing w:before="120" w:after="120"/>
        <w:rPr>
          <w:b/>
          <w:sz w:val="26"/>
          <w:szCs w:val="26"/>
        </w:rPr>
      </w:pPr>
      <w:r w:rsidRPr="00343022">
        <w:rPr>
          <w:b/>
          <w:sz w:val="26"/>
          <w:szCs w:val="26"/>
        </w:rPr>
        <w:t>CÔNG TY: ……………………………………………</w:t>
      </w:r>
    </w:p>
    <w:p w:rsidR="00744E18" w:rsidRPr="00343022" w:rsidRDefault="00744E18" w:rsidP="00744E18">
      <w:pPr>
        <w:spacing w:before="120" w:after="120"/>
        <w:rPr>
          <w:b/>
          <w:sz w:val="26"/>
          <w:szCs w:val="26"/>
        </w:rPr>
      </w:pPr>
      <w:r w:rsidRPr="00343022">
        <w:rPr>
          <w:b/>
          <w:sz w:val="26"/>
          <w:szCs w:val="26"/>
        </w:rPr>
        <w:t>ĐỊA CHỈ: ……………………………………………...</w:t>
      </w:r>
    </w:p>
    <w:p w:rsidR="00744E18" w:rsidRPr="00343022" w:rsidRDefault="00744E18" w:rsidP="00744E18">
      <w:pPr>
        <w:spacing w:before="120" w:after="120"/>
        <w:rPr>
          <w:b/>
          <w:sz w:val="26"/>
          <w:szCs w:val="26"/>
        </w:rPr>
      </w:pPr>
      <w:r w:rsidRPr="00343022">
        <w:rPr>
          <w:b/>
          <w:sz w:val="26"/>
          <w:szCs w:val="26"/>
        </w:rPr>
        <w:t>SỐ ĐIỆN THOẠI: ……………………………….…...</w:t>
      </w:r>
    </w:p>
    <w:p w:rsidR="00744E18" w:rsidRPr="00343022" w:rsidRDefault="00744E18" w:rsidP="00744E18">
      <w:pPr>
        <w:spacing w:before="60" w:after="60"/>
        <w:jc w:val="center"/>
        <w:rPr>
          <w:b/>
          <w:sz w:val="32"/>
          <w:szCs w:val="26"/>
        </w:rPr>
      </w:pPr>
      <w:r w:rsidRPr="00343022">
        <w:rPr>
          <w:b/>
          <w:sz w:val="32"/>
          <w:szCs w:val="26"/>
        </w:rPr>
        <w:t>BẢNG BÁO GIÁ</w:t>
      </w:r>
    </w:p>
    <w:p w:rsidR="00033419" w:rsidRDefault="00744E18" w:rsidP="00DA264F">
      <w:pPr>
        <w:spacing w:before="60" w:after="60"/>
        <w:jc w:val="center"/>
        <w:rPr>
          <w:sz w:val="26"/>
          <w:szCs w:val="26"/>
        </w:rPr>
      </w:pPr>
      <w:r w:rsidRPr="00343022">
        <w:rPr>
          <w:sz w:val="26"/>
          <w:szCs w:val="26"/>
        </w:rPr>
        <w:t xml:space="preserve">Kính gửi: </w:t>
      </w:r>
      <w:r w:rsidR="00DA264F" w:rsidRPr="006814A5">
        <w:rPr>
          <w:sz w:val="26"/>
          <w:szCs w:val="26"/>
        </w:rPr>
        <w:t>Bệnh viện Đại học Y Dược Thành phố Hồ Chí Minh</w:t>
      </w:r>
    </w:p>
    <w:p w:rsidR="00744E18" w:rsidRPr="00343022" w:rsidRDefault="00744E18" w:rsidP="00033419">
      <w:pPr>
        <w:spacing w:before="60" w:after="60"/>
        <w:jc w:val="center"/>
        <w:rPr>
          <w:sz w:val="26"/>
          <w:szCs w:val="26"/>
        </w:rPr>
      </w:pPr>
      <w:r w:rsidRPr="00343022">
        <w:rPr>
          <w:sz w:val="26"/>
          <w:szCs w:val="26"/>
        </w:rPr>
        <w:t xml:space="preserve">Địa chỉ: 215 Hồng Bàng, Phường </w:t>
      </w:r>
      <w:r w:rsidR="00DA264F">
        <w:rPr>
          <w:sz w:val="26"/>
          <w:szCs w:val="26"/>
        </w:rPr>
        <w:t>11, Quận 5, TP.HCM</w:t>
      </w:r>
    </w:p>
    <w:p w:rsidR="00744E18" w:rsidRPr="00343022" w:rsidRDefault="00744E18" w:rsidP="00744E18">
      <w:pPr>
        <w:spacing w:before="60" w:after="60"/>
        <w:ind w:left="-90" w:firstLine="630"/>
        <w:jc w:val="both"/>
        <w:rPr>
          <w:sz w:val="26"/>
          <w:szCs w:val="26"/>
        </w:rPr>
      </w:pPr>
      <w:r w:rsidRPr="00343022">
        <w:rPr>
          <w:sz w:val="26"/>
          <w:szCs w:val="26"/>
        </w:rPr>
        <w:t xml:space="preserve">Theo công văn mời chào giá </w:t>
      </w:r>
      <w:r w:rsidRPr="00343022">
        <w:rPr>
          <w:bCs/>
          <w:sz w:val="26"/>
          <w:szCs w:val="26"/>
        </w:rPr>
        <w:t xml:space="preserve">số </w:t>
      </w:r>
      <w:r w:rsidRPr="00343022">
        <w:rPr>
          <w:bCs/>
          <w:sz w:val="26"/>
          <w:szCs w:val="26"/>
          <w:lang w:val="vi-VN"/>
        </w:rPr>
        <w:t>...</w:t>
      </w:r>
      <w:r w:rsidRPr="00343022">
        <w:rPr>
          <w:bCs/>
          <w:sz w:val="26"/>
          <w:szCs w:val="26"/>
        </w:rPr>
        <w:t>..</w:t>
      </w:r>
      <w:r w:rsidRPr="00343022">
        <w:rPr>
          <w:bCs/>
          <w:sz w:val="26"/>
          <w:szCs w:val="26"/>
          <w:lang w:val="vi-VN"/>
        </w:rPr>
        <w:t>.</w:t>
      </w:r>
      <w:r w:rsidR="00DA264F">
        <w:rPr>
          <w:bCs/>
          <w:sz w:val="26"/>
          <w:szCs w:val="26"/>
        </w:rPr>
        <w:t>...</w:t>
      </w:r>
      <w:r w:rsidRPr="00343022">
        <w:rPr>
          <w:bCs/>
          <w:sz w:val="26"/>
          <w:szCs w:val="26"/>
          <w:lang w:val="vi-VN"/>
        </w:rPr>
        <w:t>..</w:t>
      </w:r>
      <w:r w:rsidRPr="00343022">
        <w:rPr>
          <w:bCs/>
          <w:sz w:val="26"/>
          <w:szCs w:val="26"/>
        </w:rPr>
        <w:t xml:space="preserve">/BVĐHYD-QTTN ngày </w:t>
      </w:r>
      <w:r w:rsidRPr="00343022">
        <w:rPr>
          <w:bCs/>
          <w:sz w:val="26"/>
          <w:szCs w:val="26"/>
          <w:lang w:val="vi-VN"/>
        </w:rPr>
        <w:t>…...</w:t>
      </w:r>
      <w:r w:rsidRPr="00343022">
        <w:rPr>
          <w:bCs/>
          <w:sz w:val="26"/>
          <w:szCs w:val="26"/>
        </w:rPr>
        <w:t>/</w:t>
      </w:r>
      <w:r w:rsidRPr="00343022">
        <w:rPr>
          <w:bCs/>
          <w:sz w:val="26"/>
          <w:szCs w:val="26"/>
          <w:lang w:val="vi-VN"/>
        </w:rPr>
        <w:t>....</w:t>
      </w:r>
      <w:r w:rsidRPr="00343022">
        <w:rPr>
          <w:bCs/>
          <w:sz w:val="26"/>
          <w:szCs w:val="26"/>
        </w:rPr>
        <w:t>../202</w:t>
      </w:r>
      <w:r w:rsidR="001D7537">
        <w:rPr>
          <w:bCs/>
          <w:sz w:val="26"/>
          <w:szCs w:val="26"/>
        </w:rPr>
        <w:t>4</w:t>
      </w:r>
      <w:r w:rsidRPr="00343022">
        <w:rPr>
          <w:sz w:val="26"/>
          <w:szCs w:val="26"/>
        </w:rPr>
        <w:t xml:space="preserve"> của Bệnh viện, Công ty chúng tôi báo giá như sau:</w:t>
      </w:r>
    </w:p>
    <w:tbl>
      <w:tblPr>
        <w:tblStyle w:val="TableGrid"/>
        <w:tblW w:w="0" w:type="auto"/>
        <w:jc w:val="center"/>
        <w:tblLayout w:type="fixed"/>
        <w:tblLook w:val="04A0" w:firstRow="1" w:lastRow="0" w:firstColumn="1" w:lastColumn="0" w:noHBand="0" w:noVBand="1"/>
      </w:tblPr>
      <w:tblGrid>
        <w:gridCol w:w="533"/>
        <w:gridCol w:w="1701"/>
        <w:gridCol w:w="3544"/>
        <w:gridCol w:w="567"/>
        <w:gridCol w:w="709"/>
        <w:gridCol w:w="967"/>
        <w:gridCol w:w="1265"/>
      </w:tblGrid>
      <w:tr w:rsidR="00343022" w:rsidRPr="00EA3936" w:rsidTr="00717C5C">
        <w:trPr>
          <w:tblHeader/>
          <w:jc w:val="center"/>
        </w:trPr>
        <w:tc>
          <w:tcPr>
            <w:tcW w:w="533" w:type="dxa"/>
            <w:vAlign w:val="center"/>
          </w:tcPr>
          <w:p w:rsidR="00744E18" w:rsidRPr="00EA3936" w:rsidRDefault="00744E18" w:rsidP="0076685D">
            <w:pPr>
              <w:spacing w:before="60" w:after="60"/>
              <w:ind w:left="-57" w:right="-57"/>
              <w:jc w:val="center"/>
            </w:pPr>
            <w:r w:rsidRPr="00EA3936">
              <w:rPr>
                <w:b/>
                <w:bCs/>
              </w:rPr>
              <w:t>S</w:t>
            </w:r>
            <w:r w:rsidR="0076685D" w:rsidRPr="00EA3936">
              <w:rPr>
                <w:b/>
                <w:bCs/>
              </w:rPr>
              <w:t>tt</w:t>
            </w:r>
          </w:p>
        </w:tc>
        <w:tc>
          <w:tcPr>
            <w:tcW w:w="1701" w:type="dxa"/>
            <w:vAlign w:val="center"/>
          </w:tcPr>
          <w:p w:rsidR="00744E18" w:rsidRPr="00717C5C" w:rsidRDefault="00744E18" w:rsidP="00717C5C">
            <w:pPr>
              <w:spacing w:before="60" w:after="60"/>
              <w:ind w:right="-113"/>
              <w:jc w:val="center"/>
              <w:rPr>
                <w:b/>
                <w:bCs/>
              </w:rPr>
            </w:pPr>
            <w:r w:rsidRPr="00EA3936">
              <w:rPr>
                <w:b/>
                <w:bCs/>
              </w:rPr>
              <w:t>Danh mục</w:t>
            </w:r>
          </w:p>
        </w:tc>
        <w:tc>
          <w:tcPr>
            <w:tcW w:w="3544" w:type="dxa"/>
            <w:vAlign w:val="center"/>
          </w:tcPr>
          <w:p w:rsidR="00744E18" w:rsidRPr="00EA3936" w:rsidRDefault="001A084F" w:rsidP="00E11C19">
            <w:pPr>
              <w:ind w:left="-57" w:right="-113"/>
              <w:jc w:val="center"/>
            </w:pPr>
            <w:r w:rsidRPr="00EA3936">
              <w:rPr>
                <w:b/>
                <w:bCs/>
              </w:rPr>
              <w:t>Yêu cầu</w:t>
            </w:r>
            <w:r w:rsidR="00744E18" w:rsidRPr="00EA3936">
              <w:rPr>
                <w:b/>
                <w:bCs/>
              </w:rPr>
              <w:t xml:space="preserve"> kỹ thuật</w:t>
            </w:r>
          </w:p>
        </w:tc>
        <w:tc>
          <w:tcPr>
            <w:tcW w:w="567" w:type="dxa"/>
            <w:vAlign w:val="center"/>
          </w:tcPr>
          <w:p w:rsidR="00744E18" w:rsidRPr="00EA3936" w:rsidRDefault="00744E18" w:rsidP="00FC21D3">
            <w:pPr>
              <w:spacing w:before="60" w:after="60"/>
              <w:ind w:left="-113" w:right="-113"/>
              <w:jc w:val="center"/>
            </w:pPr>
            <w:r w:rsidRPr="00EA3936">
              <w:rPr>
                <w:b/>
                <w:bCs/>
              </w:rPr>
              <w:t>ĐVT</w:t>
            </w:r>
          </w:p>
        </w:tc>
        <w:tc>
          <w:tcPr>
            <w:tcW w:w="709" w:type="dxa"/>
            <w:vAlign w:val="center"/>
          </w:tcPr>
          <w:p w:rsidR="00744E18" w:rsidRPr="00EA3936" w:rsidRDefault="00744E18" w:rsidP="00991CDC">
            <w:pPr>
              <w:spacing w:before="60" w:after="60"/>
              <w:ind w:left="-57" w:right="-57"/>
              <w:jc w:val="center"/>
            </w:pPr>
            <w:r w:rsidRPr="00EA3936">
              <w:rPr>
                <w:b/>
                <w:bCs/>
              </w:rPr>
              <w:t>Số lượng</w:t>
            </w:r>
          </w:p>
        </w:tc>
        <w:tc>
          <w:tcPr>
            <w:tcW w:w="967" w:type="dxa"/>
            <w:vAlign w:val="center"/>
          </w:tcPr>
          <w:p w:rsidR="00744E18" w:rsidRPr="00EA3936" w:rsidRDefault="00744E18" w:rsidP="00E11C19">
            <w:pPr>
              <w:spacing w:before="60"/>
              <w:ind w:left="-113" w:right="-113"/>
              <w:jc w:val="center"/>
              <w:rPr>
                <w:b/>
                <w:bCs/>
              </w:rPr>
            </w:pPr>
            <w:r w:rsidRPr="00EA3936">
              <w:rPr>
                <w:b/>
                <w:bCs/>
              </w:rPr>
              <w:t>Đơn giá (VND)</w:t>
            </w:r>
          </w:p>
          <w:p w:rsidR="00744E18" w:rsidRPr="00EA3936" w:rsidRDefault="00744E18" w:rsidP="00E11C19">
            <w:pPr>
              <w:spacing w:after="60"/>
              <w:ind w:left="-57" w:right="-57"/>
              <w:jc w:val="center"/>
            </w:pPr>
            <w:r w:rsidRPr="00EA3936">
              <w:rPr>
                <w:b/>
                <w:bCs/>
              </w:rPr>
              <w:t>có VAT</w:t>
            </w:r>
          </w:p>
        </w:tc>
        <w:tc>
          <w:tcPr>
            <w:tcW w:w="1265" w:type="dxa"/>
            <w:vAlign w:val="center"/>
          </w:tcPr>
          <w:p w:rsidR="00744E18" w:rsidRPr="00EA3936" w:rsidRDefault="00744E18" w:rsidP="00E11C19">
            <w:pPr>
              <w:spacing w:before="60"/>
              <w:ind w:left="-57" w:right="-57"/>
              <w:jc w:val="center"/>
              <w:rPr>
                <w:b/>
                <w:bCs/>
              </w:rPr>
            </w:pPr>
            <w:r w:rsidRPr="00EA3936">
              <w:rPr>
                <w:b/>
                <w:bCs/>
              </w:rPr>
              <w:t>Thành tiền (VND)</w:t>
            </w:r>
          </w:p>
          <w:p w:rsidR="00744E18" w:rsidRPr="00EA3936" w:rsidRDefault="00744E18" w:rsidP="00E11C19">
            <w:pPr>
              <w:spacing w:after="60"/>
              <w:ind w:left="-57" w:right="-57"/>
              <w:jc w:val="center"/>
            </w:pPr>
            <w:r w:rsidRPr="00EA3936">
              <w:rPr>
                <w:b/>
                <w:bCs/>
              </w:rPr>
              <w:t>có VAT</w:t>
            </w:r>
          </w:p>
        </w:tc>
      </w:tr>
      <w:tr w:rsidR="00042AE0" w:rsidRPr="00EA3936" w:rsidTr="00717C5C">
        <w:trPr>
          <w:jc w:val="center"/>
        </w:trPr>
        <w:tc>
          <w:tcPr>
            <w:tcW w:w="533" w:type="dxa"/>
            <w:vAlign w:val="center"/>
          </w:tcPr>
          <w:p w:rsidR="00042AE0" w:rsidRPr="009D7487" w:rsidRDefault="00042AE0" w:rsidP="00042AE0">
            <w:pPr>
              <w:spacing w:before="60" w:after="60"/>
              <w:ind w:left="-57" w:right="-57"/>
              <w:jc w:val="center"/>
              <w:rPr>
                <w:sz w:val="26"/>
                <w:szCs w:val="26"/>
              </w:rPr>
            </w:pPr>
            <w:r w:rsidRPr="009D7487">
              <w:rPr>
                <w:sz w:val="26"/>
                <w:szCs w:val="26"/>
              </w:rPr>
              <w:t>1</w:t>
            </w:r>
          </w:p>
        </w:tc>
        <w:tc>
          <w:tcPr>
            <w:tcW w:w="1701" w:type="dxa"/>
            <w:vAlign w:val="center"/>
          </w:tcPr>
          <w:p w:rsidR="00042AE0" w:rsidRPr="009E52C3" w:rsidRDefault="00042AE0" w:rsidP="00717C5C">
            <w:pPr>
              <w:widowControl w:val="0"/>
              <w:suppressAutoHyphens/>
              <w:spacing w:before="60" w:after="60"/>
              <w:jc w:val="center"/>
              <w:rPr>
                <w:iCs/>
                <w:sz w:val="26"/>
                <w:szCs w:val="26"/>
                <w:lang w:val="pl-PL"/>
              </w:rPr>
            </w:pPr>
            <w:r w:rsidRPr="009E52C3">
              <w:rPr>
                <w:iCs/>
                <w:sz w:val="26"/>
                <w:szCs w:val="26"/>
                <w:lang w:val="pl-PL"/>
              </w:rPr>
              <w:t>Cắt rãnh bê tông nhựa đường cũ</w:t>
            </w:r>
          </w:p>
        </w:tc>
        <w:tc>
          <w:tcPr>
            <w:tcW w:w="3544" w:type="dxa"/>
            <w:vAlign w:val="center"/>
          </w:tcPr>
          <w:p w:rsidR="00042AE0" w:rsidRPr="00A6625D" w:rsidRDefault="00042AE0" w:rsidP="00717C5C">
            <w:pPr>
              <w:spacing w:before="60" w:after="60"/>
              <w:ind w:right="57"/>
              <w:jc w:val="both"/>
              <w:rPr>
                <w:sz w:val="26"/>
                <w:szCs w:val="26"/>
              </w:rPr>
            </w:pPr>
            <w:r w:rsidRPr="00A6625D">
              <w:rPr>
                <w:sz w:val="26"/>
                <w:szCs w:val="26"/>
              </w:rPr>
              <w:t>Dùng thiết bị chuyên dụng để cắt, có biện phá</w:t>
            </w:r>
            <w:r>
              <w:rPr>
                <w:sz w:val="26"/>
                <w:szCs w:val="26"/>
              </w:rPr>
              <w:t>p hút bụi phù hợp.</w:t>
            </w:r>
          </w:p>
        </w:tc>
        <w:tc>
          <w:tcPr>
            <w:tcW w:w="567" w:type="dxa"/>
            <w:vAlign w:val="center"/>
          </w:tcPr>
          <w:p w:rsidR="00042AE0" w:rsidRPr="009E52C3" w:rsidRDefault="00042AE0" w:rsidP="00042AE0">
            <w:pPr>
              <w:widowControl w:val="0"/>
              <w:suppressAutoHyphens/>
              <w:spacing w:before="60" w:after="60"/>
              <w:jc w:val="center"/>
              <w:rPr>
                <w:iCs/>
                <w:sz w:val="26"/>
                <w:szCs w:val="26"/>
                <w:lang w:val="pl-PL"/>
              </w:rPr>
            </w:pPr>
            <w:r w:rsidRPr="009E52C3">
              <w:rPr>
                <w:iCs/>
                <w:sz w:val="26"/>
                <w:szCs w:val="26"/>
                <w:lang w:val="pl-PL"/>
              </w:rPr>
              <w:t>md</w:t>
            </w:r>
          </w:p>
        </w:tc>
        <w:tc>
          <w:tcPr>
            <w:tcW w:w="709" w:type="dxa"/>
            <w:vAlign w:val="center"/>
          </w:tcPr>
          <w:p w:rsidR="00042AE0" w:rsidRPr="009D7487" w:rsidRDefault="00AE024C" w:rsidP="00042AE0">
            <w:pPr>
              <w:spacing w:before="60" w:after="60"/>
              <w:ind w:left="-57" w:right="-57"/>
              <w:jc w:val="center"/>
              <w:rPr>
                <w:sz w:val="26"/>
                <w:szCs w:val="26"/>
              </w:rPr>
            </w:pPr>
            <w:r>
              <w:rPr>
                <w:sz w:val="26"/>
                <w:szCs w:val="26"/>
              </w:rPr>
              <w:t>185,9</w:t>
            </w:r>
          </w:p>
        </w:tc>
        <w:tc>
          <w:tcPr>
            <w:tcW w:w="967" w:type="dxa"/>
          </w:tcPr>
          <w:p w:rsidR="00042AE0" w:rsidRPr="00EA3936" w:rsidRDefault="00042AE0" w:rsidP="00042AE0">
            <w:pPr>
              <w:spacing w:before="60" w:after="60"/>
              <w:ind w:left="-57" w:right="-57"/>
              <w:jc w:val="both"/>
            </w:pPr>
          </w:p>
        </w:tc>
        <w:tc>
          <w:tcPr>
            <w:tcW w:w="1265" w:type="dxa"/>
          </w:tcPr>
          <w:p w:rsidR="00042AE0" w:rsidRPr="00EA3936" w:rsidRDefault="00042AE0" w:rsidP="00042AE0">
            <w:pPr>
              <w:spacing w:before="60" w:after="60"/>
              <w:ind w:left="-57" w:right="-57"/>
              <w:jc w:val="both"/>
            </w:pPr>
          </w:p>
        </w:tc>
      </w:tr>
      <w:tr w:rsidR="00042AE0" w:rsidRPr="00EA3936" w:rsidTr="00717C5C">
        <w:trPr>
          <w:jc w:val="center"/>
        </w:trPr>
        <w:tc>
          <w:tcPr>
            <w:tcW w:w="533" w:type="dxa"/>
            <w:vAlign w:val="center"/>
          </w:tcPr>
          <w:p w:rsidR="00042AE0" w:rsidRPr="009D7487" w:rsidRDefault="00042AE0" w:rsidP="00042AE0">
            <w:pPr>
              <w:spacing w:before="60" w:after="60"/>
              <w:ind w:left="-57" w:right="-57"/>
              <w:jc w:val="center"/>
              <w:rPr>
                <w:sz w:val="26"/>
                <w:szCs w:val="26"/>
              </w:rPr>
            </w:pPr>
            <w:r>
              <w:rPr>
                <w:sz w:val="26"/>
                <w:szCs w:val="26"/>
              </w:rPr>
              <w:t>2</w:t>
            </w:r>
          </w:p>
        </w:tc>
        <w:tc>
          <w:tcPr>
            <w:tcW w:w="1701" w:type="dxa"/>
            <w:vAlign w:val="center"/>
          </w:tcPr>
          <w:p w:rsidR="00042AE0" w:rsidRPr="009E52C3" w:rsidRDefault="00042AE0" w:rsidP="00717C5C">
            <w:pPr>
              <w:widowControl w:val="0"/>
              <w:suppressAutoHyphens/>
              <w:spacing w:before="60" w:after="60"/>
              <w:jc w:val="center"/>
              <w:rPr>
                <w:iCs/>
                <w:sz w:val="26"/>
                <w:szCs w:val="26"/>
                <w:lang w:val="pl-PL"/>
              </w:rPr>
            </w:pPr>
            <w:r w:rsidRPr="009E52C3">
              <w:rPr>
                <w:iCs/>
                <w:sz w:val="26"/>
                <w:szCs w:val="26"/>
                <w:lang w:val="pl-PL"/>
              </w:rPr>
              <w:t>Cào bóc mặt đường, thổi bụi, vệ sinh, vận chuyển đổ bỏ phế thải</w:t>
            </w:r>
          </w:p>
        </w:tc>
        <w:tc>
          <w:tcPr>
            <w:tcW w:w="3544" w:type="dxa"/>
            <w:vAlign w:val="center"/>
          </w:tcPr>
          <w:p w:rsidR="00042AE0" w:rsidRDefault="00042AE0" w:rsidP="00717C5C">
            <w:pPr>
              <w:spacing w:before="60" w:after="60"/>
              <w:ind w:right="57"/>
              <w:jc w:val="both"/>
              <w:rPr>
                <w:sz w:val="26"/>
                <w:szCs w:val="26"/>
              </w:rPr>
            </w:pPr>
            <w:r w:rsidRPr="00A6625D">
              <w:rPr>
                <w:sz w:val="26"/>
                <w:szCs w:val="26"/>
              </w:rPr>
              <w:t>- Cào bóc đến c</w:t>
            </w:r>
            <w:r>
              <w:rPr>
                <w:sz w:val="26"/>
                <w:szCs w:val="26"/>
              </w:rPr>
              <w:t>ao trình theo bản vẽ thiết kế;</w:t>
            </w:r>
          </w:p>
          <w:p w:rsidR="00042AE0" w:rsidRPr="00A6625D" w:rsidRDefault="00042AE0" w:rsidP="00717C5C">
            <w:pPr>
              <w:spacing w:before="60" w:after="60"/>
              <w:ind w:right="57"/>
              <w:jc w:val="both"/>
              <w:rPr>
                <w:sz w:val="26"/>
                <w:szCs w:val="26"/>
              </w:rPr>
            </w:pPr>
            <w:r w:rsidRPr="00A6625D">
              <w:rPr>
                <w:sz w:val="26"/>
                <w:szCs w:val="26"/>
              </w:rPr>
              <w:t>- Vệ sinh, vận chuyển đổ bỏ phế thải.</w:t>
            </w:r>
          </w:p>
        </w:tc>
        <w:tc>
          <w:tcPr>
            <w:tcW w:w="567" w:type="dxa"/>
            <w:vAlign w:val="center"/>
          </w:tcPr>
          <w:p w:rsidR="00042AE0" w:rsidRPr="009E52C3" w:rsidRDefault="00042AE0" w:rsidP="00042AE0">
            <w:pPr>
              <w:widowControl w:val="0"/>
              <w:suppressAutoHyphens/>
              <w:spacing w:before="60" w:after="60"/>
              <w:jc w:val="center"/>
              <w:rPr>
                <w:iCs/>
                <w:sz w:val="26"/>
                <w:szCs w:val="26"/>
                <w:lang w:val="pl-PL"/>
              </w:rPr>
            </w:pPr>
            <w:r w:rsidRPr="009E52C3">
              <w:rPr>
                <w:iCs/>
                <w:sz w:val="26"/>
                <w:szCs w:val="26"/>
                <w:lang w:val="pl-PL"/>
              </w:rPr>
              <w:t>m³</w:t>
            </w:r>
          </w:p>
        </w:tc>
        <w:tc>
          <w:tcPr>
            <w:tcW w:w="709" w:type="dxa"/>
            <w:vAlign w:val="center"/>
          </w:tcPr>
          <w:p w:rsidR="00042AE0" w:rsidRDefault="00AE024C" w:rsidP="00042AE0">
            <w:pPr>
              <w:spacing w:before="60" w:after="60"/>
              <w:ind w:left="-57" w:right="-57"/>
              <w:jc w:val="center"/>
              <w:rPr>
                <w:sz w:val="26"/>
                <w:szCs w:val="26"/>
              </w:rPr>
            </w:pPr>
            <w:r>
              <w:rPr>
                <w:sz w:val="26"/>
                <w:szCs w:val="26"/>
              </w:rPr>
              <w:t>8</w:t>
            </w:r>
          </w:p>
        </w:tc>
        <w:tc>
          <w:tcPr>
            <w:tcW w:w="967" w:type="dxa"/>
          </w:tcPr>
          <w:p w:rsidR="00042AE0" w:rsidRPr="00EA3936" w:rsidRDefault="00042AE0" w:rsidP="00042AE0">
            <w:pPr>
              <w:spacing w:before="60" w:after="60"/>
              <w:ind w:left="-57" w:right="-57"/>
              <w:jc w:val="both"/>
            </w:pPr>
          </w:p>
        </w:tc>
        <w:tc>
          <w:tcPr>
            <w:tcW w:w="1265" w:type="dxa"/>
          </w:tcPr>
          <w:p w:rsidR="00042AE0" w:rsidRPr="00EA3936" w:rsidRDefault="00042AE0" w:rsidP="00042AE0">
            <w:pPr>
              <w:spacing w:before="60" w:after="60"/>
              <w:ind w:left="-57" w:right="-57"/>
              <w:jc w:val="both"/>
            </w:pPr>
          </w:p>
        </w:tc>
      </w:tr>
      <w:tr w:rsidR="00042AE0" w:rsidRPr="00EA3936" w:rsidTr="00717C5C">
        <w:trPr>
          <w:jc w:val="center"/>
        </w:trPr>
        <w:tc>
          <w:tcPr>
            <w:tcW w:w="533" w:type="dxa"/>
            <w:vAlign w:val="center"/>
          </w:tcPr>
          <w:p w:rsidR="00042AE0" w:rsidRPr="009D7487" w:rsidRDefault="00042AE0" w:rsidP="00042AE0">
            <w:pPr>
              <w:spacing w:before="60" w:after="60"/>
              <w:ind w:left="-57" w:right="-57"/>
              <w:jc w:val="center"/>
              <w:rPr>
                <w:sz w:val="26"/>
                <w:szCs w:val="26"/>
              </w:rPr>
            </w:pPr>
            <w:r>
              <w:rPr>
                <w:sz w:val="26"/>
                <w:szCs w:val="26"/>
              </w:rPr>
              <w:t>3</w:t>
            </w:r>
          </w:p>
        </w:tc>
        <w:tc>
          <w:tcPr>
            <w:tcW w:w="1701" w:type="dxa"/>
            <w:vAlign w:val="center"/>
          </w:tcPr>
          <w:p w:rsidR="00042AE0" w:rsidRPr="009E52C3" w:rsidRDefault="00042AE0" w:rsidP="00717C5C">
            <w:pPr>
              <w:widowControl w:val="0"/>
              <w:suppressAutoHyphens/>
              <w:spacing w:before="60" w:after="60"/>
              <w:jc w:val="center"/>
              <w:rPr>
                <w:iCs/>
                <w:sz w:val="26"/>
                <w:szCs w:val="26"/>
                <w:lang w:val="pl-PL"/>
              </w:rPr>
            </w:pPr>
            <w:r w:rsidRPr="009E52C3">
              <w:rPr>
                <w:iCs/>
                <w:sz w:val="26"/>
                <w:szCs w:val="26"/>
                <w:lang w:val="pl-PL"/>
              </w:rPr>
              <w:t>Tưới nhựa nóng bám dính</w:t>
            </w:r>
          </w:p>
        </w:tc>
        <w:tc>
          <w:tcPr>
            <w:tcW w:w="3544" w:type="dxa"/>
            <w:vAlign w:val="center"/>
          </w:tcPr>
          <w:p w:rsidR="00042AE0" w:rsidRDefault="00042AE0" w:rsidP="00717C5C">
            <w:pPr>
              <w:spacing w:before="60" w:after="60"/>
              <w:ind w:right="57"/>
              <w:jc w:val="both"/>
              <w:rPr>
                <w:sz w:val="26"/>
                <w:szCs w:val="26"/>
              </w:rPr>
            </w:pPr>
            <w:r w:rsidRPr="00A6625D">
              <w:rPr>
                <w:sz w:val="26"/>
                <w:szCs w:val="26"/>
              </w:rPr>
              <w:t>- Sử dụng nhũ tương CRS-1</w:t>
            </w:r>
            <w:r>
              <w:rPr>
                <w:sz w:val="26"/>
                <w:szCs w:val="26"/>
              </w:rPr>
              <w:t xml:space="preserve"> hàm lượng tiêu chuẩn 1kg/1m</w:t>
            </w:r>
            <w:r w:rsidRPr="000516D3">
              <w:rPr>
                <w:sz w:val="26"/>
                <w:szCs w:val="26"/>
              </w:rPr>
              <w:t>²</w:t>
            </w:r>
            <w:r>
              <w:rPr>
                <w:sz w:val="26"/>
                <w:szCs w:val="26"/>
              </w:rPr>
              <w:t>;</w:t>
            </w:r>
          </w:p>
          <w:p w:rsidR="00042AE0" w:rsidRPr="00A6625D" w:rsidRDefault="00042AE0" w:rsidP="00717C5C">
            <w:pPr>
              <w:spacing w:before="60" w:after="60"/>
              <w:ind w:right="57"/>
              <w:jc w:val="both"/>
              <w:rPr>
                <w:sz w:val="26"/>
                <w:szCs w:val="26"/>
              </w:rPr>
            </w:pPr>
            <w:r w:rsidRPr="00A6625D">
              <w:rPr>
                <w:sz w:val="26"/>
                <w:szCs w:val="26"/>
              </w:rPr>
              <w:t xml:space="preserve">- Đáp </w:t>
            </w:r>
            <w:r>
              <w:rPr>
                <w:sz w:val="26"/>
                <w:szCs w:val="26"/>
              </w:rPr>
              <w:t>ứng các yêu cầu TCVN 8817:2011.</w:t>
            </w:r>
          </w:p>
        </w:tc>
        <w:tc>
          <w:tcPr>
            <w:tcW w:w="567" w:type="dxa"/>
            <w:vAlign w:val="center"/>
          </w:tcPr>
          <w:p w:rsidR="00042AE0" w:rsidRPr="009E52C3" w:rsidRDefault="00042AE0" w:rsidP="00042AE0">
            <w:pPr>
              <w:widowControl w:val="0"/>
              <w:suppressAutoHyphens/>
              <w:spacing w:before="60" w:after="60"/>
              <w:jc w:val="center"/>
              <w:rPr>
                <w:iCs/>
                <w:sz w:val="26"/>
                <w:szCs w:val="26"/>
                <w:lang w:val="pl-PL"/>
              </w:rPr>
            </w:pPr>
            <w:r w:rsidRPr="009E52C3">
              <w:rPr>
                <w:iCs/>
                <w:sz w:val="26"/>
                <w:szCs w:val="26"/>
                <w:lang w:val="pl-PL"/>
              </w:rPr>
              <w:t>m²</w:t>
            </w:r>
          </w:p>
        </w:tc>
        <w:tc>
          <w:tcPr>
            <w:tcW w:w="709" w:type="dxa"/>
            <w:vAlign w:val="center"/>
          </w:tcPr>
          <w:p w:rsidR="00042AE0" w:rsidRDefault="00AE024C" w:rsidP="00042AE0">
            <w:pPr>
              <w:spacing w:before="60" w:after="60"/>
              <w:ind w:left="-57" w:right="-57"/>
              <w:jc w:val="center"/>
              <w:rPr>
                <w:sz w:val="26"/>
                <w:szCs w:val="26"/>
              </w:rPr>
            </w:pPr>
            <w:r>
              <w:rPr>
                <w:sz w:val="26"/>
                <w:szCs w:val="26"/>
              </w:rPr>
              <w:t>160,6</w:t>
            </w:r>
          </w:p>
        </w:tc>
        <w:tc>
          <w:tcPr>
            <w:tcW w:w="967" w:type="dxa"/>
          </w:tcPr>
          <w:p w:rsidR="00042AE0" w:rsidRPr="00EA3936" w:rsidRDefault="00042AE0" w:rsidP="00042AE0">
            <w:pPr>
              <w:spacing w:before="60" w:after="60"/>
              <w:ind w:left="-57" w:right="-57"/>
              <w:jc w:val="both"/>
            </w:pPr>
          </w:p>
        </w:tc>
        <w:tc>
          <w:tcPr>
            <w:tcW w:w="1265" w:type="dxa"/>
          </w:tcPr>
          <w:p w:rsidR="00042AE0" w:rsidRPr="00EA3936" w:rsidRDefault="00042AE0" w:rsidP="00042AE0">
            <w:pPr>
              <w:spacing w:before="60" w:after="60"/>
              <w:ind w:left="-57" w:right="-57"/>
              <w:jc w:val="both"/>
            </w:pPr>
          </w:p>
        </w:tc>
      </w:tr>
      <w:tr w:rsidR="00042AE0" w:rsidRPr="00EA3936" w:rsidTr="00717C5C">
        <w:trPr>
          <w:jc w:val="center"/>
        </w:trPr>
        <w:tc>
          <w:tcPr>
            <w:tcW w:w="533" w:type="dxa"/>
            <w:vAlign w:val="center"/>
          </w:tcPr>
          <w:p w:rsidR="00042AE0" w:rsidRPr="009D7487" w:rsidRDefault="00042AE0" w:rsidP="00042AE0">
            <w:pPr>
              <w:spacing w:before="60" w:after="60"/>
              <w:ind w:left="-57" w:right="-57"/>
              <w:jc w:val="center"/>
              <w:rPr>
                <w:sz w:val="26"/>
                <w:szCs w:val="26"/>
              </w:rPr>
            </w:pPr>
            <w:r>
              <w:rPr>
                <w:sz w:val="26"/>
                <w:szCs w:val="26"/>
              </w:rPr>
              <w:t>4</w:t>
            </w:r>
          </w:p>
        </w:tc>
        <w:tc>
          <w:tcPr>
            <w:tcW w:w="1701" w:type="dxa"/>
            <w:vAlign w:val="center"/>
          </w:tcPr>
          <w:p w:rsidR="00042AE0" w:rsidRPr="009E52C3" w:rsidRDefault="00042AE0" w:rsidP="00717C5C">
            <w:pPr>
              <w:widowControl w:val="0"/>
              <w:suppressAutoHyphens/>
              <w:spacing w:before="60" w:after="60"/>
              <w:jc w:val="center"/>
              <w:rPr>
                <w:iCs/>
                <w:sz w:val="26"/>
                <w:szCs w:val="26"/>
                <w:lang w:val="pl-PL"/>
              </w:rPr>
            </w:pPr>
            <w:r w:rsidRPr="009E52C3">
              <w:rPr>
                <w:iCs/>
                <w:sz w:val="26"/>
                <w:szCs w:val="26"/>
                <w:lang w:val="pl-PL"/>
              </w:rPr>
              <w:t>Rải thảm bê tông nhựa nóng dày 6cm, lu lèn hoàn thiện bề mặt</w:t>
            </w:r>
          </w:p>
        </w:tc>
        <w:tc>
          <w:tcPr>
            <w:tcW w:w="3544" w:type="dxa"/>
            <w:vAlign w:val="center"/>
          </w:tcPr>
          <w:p w:rsidR="00717C5C" w:rsidRDefault="00042AE0" w:rsidP="00717C5C">
            <w:pPr>
              <w:spacing w:before="60" w:after="60"/>
              <w:ind w:right="57"/>
              <w:jc w:val="both"/>
              <w:rPr>
                <w:sz w:val="26"/>
                <w:szCs w:val="26"/>
              </w:rPr>
            </w:pPr>
            <w:r w:rsidRPr="00A6625D">
              <w:rPr>
                <w:sz w:val="26"/>
                <w:szCs w:val="26"/>
              </w:rPr>
              <w:t>- Sử dụng bê tông nhựa chặt C9.5, đáp ứng các yêu cầu TCVN 8819</w:t>
            </w:r>
            <w:r>
              <w:rPr>
                <w:sz w:val="26"/>
                <w:szCs w:val="26"/>
              </w:rPr>
              <w:t xml:space="preserve"> </w:t>
            </w:r>
            <w:r w:rsidRPr="00A6625D">
              <w:rPr>
                <w:sz w:val="26"/>
                <w:szCs w:val="26"/>
              </w:rPr>
              <w:t>:20</w:t>
            </w:r>
            <w:r>
              <w:rPr>
                <w:sz w:val="26"/>
                <w:szCs w:val="26"/>
              </w:rPr>
              <w:t>11;</w:t>
            </w:r>
            <w:r w:rsidR="00717C5C">
              <w:rPr>
                <w:sz w:val="26"/>
                <w:szCs w:val="26"/>
              </w:rPr>
              <w:t xml:space="preserve"> </w:t>
            </w:r>
          </w:p>
          <w:p w:rsidR="00717C5C" w:rsidRDefault="00042AE0" w:rsidP="00717C5C">
            <w:pPr>
              <w:spacing w:before="60" w:after="60"/>
              <w:ind w:right="57"/>
              <w:jc w:val="both"/>
              <w:rPr>
                <w:sz w:val="26"/>
                <w:szCs w:val="26"/>
              </w:rPr>
            </w:pPr>
            <w:r w:rsidRPr="00A6625D">
              <w:rPr>
                <w:sz w:val="26"/>
                <w:szCs w:val="26"/>
              </w:rPr>
              <w:t>- Lu lèn 4~5 lượt/điểm, các vệt lu phải chồng lên</w:t>
            </w:r>
            <w:r>
              <w:rPr>
                <w:sz w:val="26"/>
                <w:szCs w:val="26"/>
              </w:rPr>
              <w:t xml:space="preserve"> nhau, cách nhau ít nhất 20cm;</w:t>
            </w:r>
            <w:r w:rsidR="00717C5C">
              <w:rPr>
                <w:sz w:val="26"/>
                <w:szCs w:val="26"/>
              </w:rPr>
              <w:t xml:space="preserve"> </w:t>
            </w:r>
          </w:p>
          <w:p w:rsidR="00042AE0" w:rsidRPr="00A6625D" w:rsidRDefault="00042AE0" w:rsidP="00717C5C">
            <w:pPr>
              <w:spacing w:before="60" w:after="60"/>
              <w:ind w:right="57"/>
              <w:jc w:val="both"/>
              <w:rPr>
                <w:sz w:val="26"/>
                <w:szCs w:val="26"/>
              </w:rPr>
            </w:pPr>
            <w:r w:rsidRPr="00A6625D">
              <w:rPr>
                <w:sz w:val="26"/>
                <w:szCs w:val="26"/>
              </w:rPr>
              <w:t>- Bề mặt hoàn thiện phẳng, không có điểm lồi lõm.</w:t>
            </w:r>
          </w:p>
        </w:tc>
        <w:tc>
          <w:tcPr>
            <w:tcW w:w="567" w:type="dxa"/>
            <w:vAlign w:val="center"/>
          </w:tcPr>
          <w:p w:rsidR="00042AE0" w:rsidRPr="009E52C3" w:rsidRDefault="00042AE0" w:rsidP="00042AE0">
            <w:pPr>
              <w:widowControl w:val="0"/>
              <w:suppressAutoHyphens/>
              <w:spacing w:before="60" w:after="60"/>
              <w:jc w:val="center"/>
              <w:rPr>
                <w:iCs/>
                <w:sz w:val="26"/>
                <w:szCs w:val="26"/>
                <w:lang w:val="pl-PL"/>
              </w:rPr>
            </w:pPr>
            <w:r w:rsidRPr="009E52C3">
              <w:rPr>
                <w:iCs/>
                <w:sz w:val="26"/>
                <w:szCs w:val="26"/>
                <w:lang w:val="pl-PL"/>
              </w:rPr>
              <w:t>m²</w:t>
            </w:r>
          </w:p>
        </w:tc>
        <w:tc>
          <w:tcPr>
            <w:tcW w:w="709" w:type="dxa"/>
            <w:vAlign w:val="center"/>
          </w:tcPr>
          <w:p w:rsidR="00042AE0" w:rsidRDefault="00AE024C" w:rsidP="00042AE0">
            <w:pPr>
              <w:spacing w:before="60" w:after="60"/>
              <w:ind w:left="-57" w:right="-57"/>
              <w:jc w:val="center"/>
              <w:rPr>
                <w:sz w:val="26"/>
                <w:szCs w:val="26"/>
              </w:rPr>
            </w:pPr>
            <w:r>
              <w:rPr>
                <w:sz w:val="26"/>
                <w:szCs w:val="26"/>
              </w:rPr>
              <w:t>160,6</w:t>
            </w:r>
            <w:bookmarkStart w:id="0" w:name="_GoBack"/>
            <w:bookmarkEnd w:id="0"/>
          </w:p>
        </w:tc>
        <w:tc>
          <w:tcPr>
            <w:tcW w:w="967" w:type="dxa"/>
          </w:tcPr>
          <w:p w:rsidR="00042AE0" w:rsidRPr="00EA3936" w:rsidRDefault="00042AE0" w:rsidP="00042AE0">
            <w:pPr>
              <w:spacing w:before="60" w:after="60"/>
              <w:ind w:left="-57" w:right="-57"/>
              <w:jc w:val="both"/>
            </w:pPr>
          </w:p>
        </w:tc>
        <w:tc>
          <w:tcPr>
            <w:tcW w:w="1265" w:type="dxa"/>
          </w:tcPr>
          <w:p w:rsidR="00042AE0" w:rsidRPr="00EA3936" w:rsidRDefault="00042AE0" w:rsidP="00042AE0">
            <w:pPr>
              <w:spacing w:before="60" w:after="60"/>
              <w:ind w:left="-57" w:right="-57"/>
              <w:jc w:val="both"/>
            </w:pPr>
          </w:p>
        </w:tc>
      </w:tr>
      <w:tr w:rsidR="00343022" w:rsidRPr="00EA3936" w:rsidTr="00E11C19">
        <w:trPr>
          <w:trHeight w:val="69"/>
          <w:jc w:val="center"/>
        </w:trPr>
        <w:tc>
          <w:tcPr>
            <w:tcW w:w="8021" w:type="dxa"/>
            <w:gridSpan w:val="6"/>
            <w:vAlign w:val="center"/>
          </w:tcPr>
          <w:p w:rsidR="00744E18" w:rsidRPr="00EA3936" w:rsidRDefault="00744E18" w:rsidP="00E11C19">
            <w:pPr>
              <w:ind w:right="-113"/>
              <w:jc w:val="center"/>
            </w:pPr>
            <w:r w:rsidRPr="00EA3936">
              <w:rPr>
                <w:b/>
              </w:rPr>
              <w:t>Tổng cộng đã bao gồm VAT</w:t>
            </w:r>
          </w:p>
        </w:tc>
        <w:tc>
          <w:tcPr>
            <w:tcW w:w="1265" w:type="dxa"/>
          </w:tcPr>
          <w:p w:rsidR="00744E18" w:rsidRPr="00EA3936" w:rsidRDefault="00744E18" w:rsidP="00FC21D3">
            <w:pPr>
              <w:spacing w:before="60" w:after="60"/>
              <w:ind w:left="-57" w:right="-57"/>
              <w:jc w:val="both"/>
            </w:pPr>
          </w:p>
        </w:tc>
      </w:tr>
    </w:tbl>
    <w:p w:rsidR="00E11C19" w:rsidRPr="00E11C19" w:rsidRDefault="00E11C19" w:rsidP="00E11C19">
      <w:pPr>
        <w:pStyle w:val="ListParagraph"/>
        <w:numPr>
          <w:ilvl w:val="0"/>
          <w:numId w:val="31"/>
        </w:numPr>
        <w:spacing w:before="80" w:after="80"/>
        <w:rPr>
          <w:sz w:val="26"/>
          <w:szCs w:val="26"/>
        </w:rPr>
      </w:pPr>
      <w:r w:rsidRPr="00E11C19">
        <w:rPr>
          <w:sz w:val="26"/>
          <w:szCs w:val="26"/>
        </w:rPr>
        <w:t>Yêu cầu báo giá:</w:t>
      </w:r>
    </w:p>
    <w:p w:rsidR="00E11C19" w:rsidRPr="00E11C19" w:rsidRDefault="00E11C19" w:rsidP="00EA3936">
      <w:pPr>
        <w:spacing w:before="80" w:after="80"/>
        <w:ind w:firstLine="284"/>
        <w:jc w:val="both"/>
        <w:rPr>
          <w:sz w:val="26"/>
          <w:szCs w:val="26"/>
        </w:rPr>
      </w:pPr>
      <w:r w:rsidRPr="00E11C19">
        <w:rPr>
          <w:sz w:val="26"/>
          <w:szCs w:val="26"/>
        </w:rPr>
        <w:t>- Báo giá này có hiệu lực …..</w:t>
      </w:r>
      <w:r w:rsidRPr="00E11C19">
        <w:rPr>
          <w:sz w:val="26"/>
          <w:szCs w:val="26"/>
          <w:vertAlign w:val="superscript"/>
        </w:rPr>
        <w:t>(</w:t>
      </w:r>
      <w:r w:rsidRPr="00E11C19">
        <w:rPr>
          <w:rStyle w:val="FootnoteReference"/>
          <w:sz w:val="26"/>
          <w:szCs w:val="26"/>
          <w:vertAlign w:val="superscript"/>
        </w:rPr>
        <w:footnoteReference w:id="1"/>
      </w:r>
      <w:r w:rsidRPr="00E11C19">
        <w:rPr>
          <w:sz w:val="26"/>
          <w:szCs w:val="26"/>
          <w:vertAlign w:val="superscript"/>
        </w:rPr>
        <w:t>)</w:t>
      </w:r>
      <w:r w:rsidRPr="00E11C19">
        <w:rPr>
          <w:sz w:val="26"/>
          <w:szCs w:val="26"/>
        </w:rPr>
        <w:t xml:space="preserve"> ngày kể từ ngày báo giá.</w:t>
      </w:r>
    </w:p>
    <w:p w:rsidR="00E11C19" w:rsidRPr="00E11C19" w:rsidRDefault="00E11C19" w:rsidP="00EA3936">
      <w:pPr>
        <w:spacing w:before="80" w:after="80"/>
        <w:ind w:firstLine="284"/>
        <w:jc w:val="both"/>
        <w:rPr>
          <w:sz w:val="26"/>
          <w:szCs w:val="26"/>
          <w:shd w:val="clear" w:color="auto" w:fill="FFFFFF"/>
        </w:rPr>
      </w:pPr>
      <w:r w:rsidRPr="00E11C19">
        <w:rPr>
          <w:sz w:val="26"/>
          <w:szCs w:val="26"/>
          <w:shd w:val="clear" w:color="auto" w:fill="FFFFFF"/>
        </w:rPr>
        <w:lastRenderedPageBreak/>
        <w:t xml:space="preserve">- </w:t>
      </w:r>
      <w:r w:rsidRPr="00E11C19">
        <w:rPr>
          <w:iCs/>
          <w:sz w:val="26"/>
          <w:szCs w:val="26"/>
          <w:shd w:val="clear" w:color="auto" w:fill="FFFFFF"/>
        </w:rPr>
        <w:t>Chúng tôi cam kết về đơn giá chào hàng bằng hoặc thấp hơn giá trên thị trường của cùng nhà cung ứng hoặc cùng chủng loại.</w:t>
      </w:r>
    </w:p>
    <w:p w:rsidR="00EA3936" w:rsidRPr="00D3668E" w:rsidRDefault="00EA3936" w:rsidP="00521521">
      <w:pPr>
        <w:spacing w:before="80" w:after="80"/>
        <w:ind w:firstLine="284"/>
        <w:jc w:val="both"/>
        <w:rPr>
          <w:sz w:val="26"/>
          <w:szCs w:val="26"/>
        </w:rPr>
      </w:pPr>
      <w:r w:rsidRPr="00D3668E">
        <w:rPr>
          <w:sz w:val="26"/>
          <w:szCs w:val="26"/>
        </w:rPr>
        <w:t xml:space="preserve">- Các yêu cầu khác: </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Vật tư sử dụng mới 100%, chưa qua sử dụng;</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Thực hiện theo bản vẽ đính kèm;</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Khảo sát thực tế trước khi thực hiện dịch vụ;</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Nhà thầu thực hiện đầy đủ các trách nhiệm về đảm bảo chất lượng dịch vụ theo các quy định của pháp luật;</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Nhà thầu có phương án sắp xếp nhân lực và thời gian thực hiện dịch vụ phù hợp với môi trường và điều kiện hoạt động của bệnh viện (có thể phải làm ban đêm, thứ 7 và chủ nhật);</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Nhà thầu có phương án phù hợp phục vụ công việc, có biện pháp che chắn, chống bụi bẩn, tiếng ồn, va đập và bảo đảm an toàn lao động, vệ sinh môi trường trước, trong và sau thực hiện;</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Thời gian bảo hành tối thiểu 12 tháng kể từ ngày được nghiệm thu;</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Tuân thủ theo các quy định, quy trình của Bệnh viện Đại học Y Dược TPHCM;</w:t>
      </w:r>
    </w:p>
    <w:p w:rsidR="00F53218" w:rsidRPr="009D7487" w:rsidRDefault="00F53218" w:rsidP="00F53218">
      <w:pPr>
        <w:spacing w:before="80" w:after="80"/>
        <w:ind w:firstLine="426"/>
        <w:jc w:val="both"/>
        <w:rPr>
          <w:sz w:val="26"/>
          <w:szCs w:val="26"/>
        </w:rPr>
      </w:pPr>
      <w:r>
        <w:rPr>
          <w:sz w:val="26"/>
          <w:szCs w:val="26"/>
        </w:rPr>
        <w:t>+</w:t>
      </w:r>
      <w:r w:rsidRPr="009D7487">
        <w:rPr>
          <w:sz w:val="26"/>
          <w:szCs w:val="26"/>
        </w:rPr>
        <w:t xml:space="preserve"> Chịu trách nhiệm bồi thường thiệt hại khi xảy ra sự cố trong quá trình thực hiện.</w:t>
      </w:r>
    </w:p>
    <w:tbl>
      <w:tblPr>
        <w:tblW w:w="5000" w:type="pct"/>
        <w:tblLook w:val="04A0" w:firstRow="1" w:lastRow="0" w:firstColumn="1" w:lastColumn="0" w:noHBand="0" w:noVBand="1"/>
      </w:tblPr>
      <w:tblGrid>
        <w:gridCol w:w="4644"/>
        <w:gridCol w:w="4644"/>
      </w:tblGrid>
      <w:tr w:rsidR="00744E18" w:rsidRPr="00343022" w:rsidTr="00FC21D3">
        <w:tc>
          <w:tcPr>
            <w:tcW w:w="2500" w:type="pct"/>
          </w:tcPr>
          <w:p w:rsidR="00744E18" w:rsidRPr="00343022" w:rsidRDefault="00744E18" w:rsidP="00E11C19">
            <w:pPr>
              <w:spacing w:before="80" w:after="80"/>
              <w:jc w:val="center"/>
              <w:rPr>
                <w:sz w:val="26"/>
                <w:szCs w:val="26"/>
              </w:rPr>
            </w:pPr>
          </w:p>
        </w:tc>
        <w:tc>
          <w:tcPr>
            <w:tcW w:w="2500" w:type="pct"/>
          </w:tcPr>
          <w:p w:rsidR="00744E18" w:rsidRPr="00343022" w:rsidRDefault="00744E18" w:rsidP="00E11C19">
            <w:pPr>
              <w:spacing w:before="60" w:after="60"/>
              <w:jc w:val="center"/>
              <w:rPr>
                <w:sz w:val="26"/>
                <w:szCs w:val="26"/>
                <w:lang w:val="vi-VN"/>
              </w:rPr>
            </w:pPr>
            <w:r w:rsidRPr="00343022">
              <w:rPr>
                <w:sz w:val="26"/>
                <w:szCs w:val="26"/>
              </w:rPr>
              <w:t>Ngày … tháng …. năm 202</w:t>
            </w:r>
            <w:r w:rsidR="005758C4">
              <w:rPr>
                <w:sz w:val="26"/>
                <w:szCs w:val="26"/>
              </w:rPr>
              <w:t>4</w:t>
            </w:r>
          </w:p>
          <w:p w:rsidR="00744E18" w:rsidRPr="00343022" w:rsidRDefault="00744E18" w:rsidP="00E11C19">
            <w:pPr>
              <w:spacing w:before="60" w:after="60"/>
              <w:jc w:val="center"/>
              <w:rPr>
                <w:b/>
                <w:sz w:val="26"/>
                <w:szCs w:val="26"/>
              </w:rPr>
            </w:pPr>
            <w:r w:rsidRPr="00343022">
              <w:rPr>
                <w:b/>
                <w:sz w:val="26"/>
                <w:szCs w:val="26"/>
              </w:rPr>
              <w:t>ĐẠI DIỆN THEO PHÁP LUẬT</w:t>
            </w:r>
          </w:p>
          <w:p w:rsidR="00744E18" w:rsidRPr="00343022" w:rsidRDefault="00744E18" w:rsidP="00E11C19">
            <w:pPr>
              <w:spacing w:before="60" w:after="60"/>
              <w:jc w:val="center"/>
              <w:rPr>
                <w:sz w:val="26"/>
                <w:szCs w:val="26"/>
              </w:rPr>
            </w:pPr>
            <w:r w:rsidRPr="00343022">
              <w:rPr>
                <w:sz w:val="26"/>
                <w:szCs w:val="26"/>
              </w:rPr>
              <w:t>(Ký tên và đóng dấu)</w:t>
            </w:r>
          </w:p>
        </w:tc>
      </w:tr>
    </w:tbl>
    <w:p w:rsidR="00744E18" w:rsidRPr="00343022" w:rsidRDefault="00744E18" w:rsidP="00E11C19">
      <w:pPr>
        <w:spacing w:before="360"/>
        <w:rPr>
          <w:b/>
          <w:sz w:val="26"/>
          <w:szCs w:val="26"/>
        </w:rPr>
      </w:pPr>
    </w:p>
    <w:sectPr w:rsidR="00744E18" w:rsidRPr="00343022" w:rsidSect="0051100C">
      <w:headerReference w:type="default" r:id="rId14"/>
      <w:footerReference w:type="default" r:id="rId15"/>
      <w:footerReference w:type="first" r:id="rId16"/>
      <w:pgSz w:w="11907" w:h="16839" w:code="9"/>
      <w:pgMar w:top="1134" w:right="1134" w:bottom="1134" w:left="1701" w:header="51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81" w:rsidRDefault="00925981">
      <w:r>
        <w:separator/>
      </w:r>
    </w:p>
  </w:endnote>
  <w:endnote w:type="continuationSeparator" w:id="0">
    <w:p w:rsidR="00925981" w:rsidRDefault="0092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4" w:type="dxa"/>
      <w:tblLook w:val="0600" w:firstRow="0" w:lastRow="0" w:firstColumn="0" w:lastColumn="0" w:noHBand="1" w:noVBand="1"/>
    </w:tblPr>
    <w:tblGrid>
      <w:gridCol w:w="1668"/>
      <w:gridCol w:w="1058"/>
      <w:gridCol w:w="1363"/>
      <w:gridCol w:w="1363"/>
      <w:gridCol w:w="1364"/>
      <w:gridCol w:w="1364"/>
      <w:gridCol w:w="1364"/>
    </w:tblGrid>
    <w:tr w:rsidR="00D35A39" w:rsidTr="0051100C">
      <w:trPr>
        <w:trHeight w:val="836"/>
      </w:trPr>
      <w:tc>
        <w:tcPr>
          <w:tcW w:w="1668" w:type="dxa"/>
        </w:tcPr>
        <w:p w:rsidR="00D35A39" w:rsidRDefault="00925981" w:rsidP="00D35A39">
          <w:pPr>
            <w:jc w:val="center"/>
            <w:textAlignment w:val="center"/>
          </w:pPr>
          <w:r>
            <w:pict w14:anchorId="05EF4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D35A39" w:rsidRDefault="00D35A39" w:rsidP="00D35A39">
          <w:pPr>
            <w:jc w:val="center"/>
            <w:textAlignment w:val="center"/>
          </w:pPr>
          <w:r>
            <w:rPr>
              <w:sz w:val="16"/>
            </w:rPr>
            <w:t>BM: CVĐT.03(1)</w:t>
          </w:r>
        </w:p>
      </w:tc>
      <w:tc>
        <w:tcPr>
          <w:tcW w:w="1058" w:type="dxa"/>
        </w:tcPr>
        <w:p w:rsidR="00D35A39" w:rsidRDefault="00D35A39" w:rsidP="00D35A39">
          <w:pPr>
            <w:jc w:val="center"/>
            <w:textAlignment w:val="center"/>
          </w:pPr>
        </w:p>
      </w:tc>
      <w:tc>
        <w:tcPr>
          <w:tcW w:w="1363" w:type="dxa"/>
        </w:tcPr>
        <w:p w:rsidR="00D35A39" w:rsidRDefault="00D35A39" w:rsidP="00D35A39">
          <w:pPr>
            <w:jc w:val="center"/>
            <w:textAlignment w:val="center"/>
          </w:pPr>
        </w:p>
        <w:p w:rsidR="00D35A39" w:rsidRDefault="00D35A39" w:rsidP="00D35A39">
          <w:pPr>
            <w:jc w:val="center"/>
            <w:textAlignment w:val="center"/>
          </w:pPr>
        </w:p>
      </w:tc>
      <w:tc>
        <w:tcPr>
          <w:tcW w:w="1363" w:type="dxa"/>
        </w:tcPr>
        <w:p w:rsidR="00D35A39" w:rsidRDefault="00D35A39" w:rsidP="00D35A39"/>
      </w:tc>
      <w:tc>
        <w:tcPr>
          <w:tcW w:w="1364" w:type="dxa"/>
        </w:tcPr>
        <w:p w:rsidR="00D35A39" w:rsidRDefault="00D35A39" w:rsidP="00D35A39"/>
      </w:tc>
      <w:tc>
        <w:tcPr>
          <w:tcW w:w="1364" w:type="dxa"/>
        </w:tcPr>
        <w:p w:rsidR="00D35A39" w:rsidRDefault="00D35A39" w:rsidP="00D35A39"/>
      </w:tc>
      <w:tc>
        <w:tcPr>
          <w:tcW w:w="1364" w:type="dxa"/>
        </w:tcPr>
        <w:p w:rsidR="00D35A39" w:rsidRDefault="00D35A39" w:rsidP="00D35A39"/>
      </w:tc>
    </w:tr>
  </w:tbl>
  <w:p w:rsidR="003F166C" w:rsidRDefault="003F166C">
    <w:pPr>
      <w:pStyle w:val="Footer"/>
    </w:pPr>
  </w:p>
  <w:p w:rsidR="003F166C" w:rsidRDefault="003F16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3F166C">
      <w:tc>
        <w:tcPr>
          <w:tcW w:w="1814" w:type="dxa"/>
        </w:tcPr>
        <w:p w:rsidR="003F166C" w:rsidRDefault="00925981">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ordertopcolor="this" o:borderleftcolor="this" o:borderbottomcolor="this" o:borderrightcolor="this">
                <v:imagedata r:id="rId1" o:title=""/>
              </v:shape>
            </w:pict>
          </w:r>
        </w:p>
        <w:p w:rsidR="003F166C" w:rsidRDefault="00A81D1E">
          <w:pPr>
            <w:jc w:val="center"/>
            <w:textAlignment w:val="center"/>
          </w:pPr>
          <w:r>
            <w:rPr>
              <w:sz w:val="16"/>
            </w:rPr>
            <w:t>BM: CVĐT.01(1)</w:t>
          </w:r>
        </w:p>
      </w:tc>
      <w:tc>
        <w:tcPr>
          <w:tcW w:w="1814" w:type="dxa"/>
        </w:tcPr>
        <w:p w:rsidR="003F166C" w:rsidRDefault="003F166C"/>
      </w:tc>
      <w:tc>
        <w:tcPr>
          <w:tcW w:w="1814" w:type="dxa"/>
        </w:tcPr>
        <w:p w:rsidR="003F166C" w:rsidRDefault="003F166C"/>
      </w:tc>
      <w:tc>
        <w:tcPr>
          <w:tcW w:w="1814" w:type="dxa"/>
        </w:tcPr>
        <w:p w:rsidR="003F166C" w:rsidRDefault="003F166C"/>
      </w:tc>
      <w:tc>
        <w:tcPr>
          <w:tcW w:w="1814" w:type="dxa"/>
        </w:tcPr>
        <w:p w:rsidR="003F166C" w:rsidRDefault="003F166C"/>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81" w:rsidRDefault="00925981">
      <w:r>
        <w:separator/>
      </w:r>
    </w:p>
  </w:footnote>
  <w:footnote w:type="continuationSeparator" w:id="0">
    <w:p w:rsidR="00925981" w:rsidRDefault="00925981">
      <w:r>
        <w:continuationSeparator/>
      </w:r>
    </w:p>
  </w:footnote>
  <w:footnote w:id="1">
    <w:p w:rsidR="00E11C19" w:rsidRDefault="00E11C19" w:rsidP="00E11C19">
      <w:pPr>
        <w:pStyle w:val="FootnoteText"/>
        <w:spacing w:before="0" w:beforeAutospacing="0" w:after="0" w:afterAutospacing="0"/>
        <w:contextualSpacing/>
      </w:pPr>
      <w:r w:rsidRPr="006F7BF7">
        <w:rPr>
          <w:rStyle w:val="FootnoteReference"/>
          <w:sz w:val="22"/>
          <w:szCs w:val="22"/>
          <w:vertAlign w:val="superscript"/>
        </w:rPr>
        <w:footnoteRef/>
      </w:r>
      <w:r w:rsidRPr="006F7BF7">
        <w:rPr>
          <w:sz w:val="22"/>
          <w:szCs w:val="22"/>
        </w:rPr>
        <w:t>: khuyến cáo tối thiểu 06 tháng kể từ ngày chào giá.</w:t>
      </w:r>
    </w:p>
    <w:p w:rsidR="00E11C19" w:rsidRDefault="00E11C19" w:rsidP="00E11C1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66C" w:rsidRDefault="003F166C">
    <w:pPr>
      <w:pStyle w:val="Header"/>
      <w:jc w:val="center"/>
    </w:pPr>
  </w:p>
  <w:p w:rsidR="003F166C" w:rsidRDefault="003F16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A4"/>
    <w:multiLevelType w:val="hybridMultilevel"/>
    <w:tmpl w:val="5568FACE"/>
    <w:lvl w:ilvl="0" w:tplc="485C46B4">
      <w:start w:val="1"/>
      <w:numFmt w:val="bullet"/>
      <w:lvlText w:val="­"/>
      <w:lvlJc w:val="left"/>
      <w:pPr>
        <w:ind w:left="720" w:hanging="360"/>
      </w:pPr>
      <w:rPr>
        <w:rFonts w:ascii="Courier New" w:hAnsi="Courier New" w:hint="default"/>
      </w:rPr>
    </w:lvl>
    <w:lvl w:ilvl="1" w:tplc="F8940B0E">
      <w:start w:val="1"/>
      <w:numFmt w:val="bullet"/>
      <w:lvlText w:val="o"/>
      <w:lvlJc w:val="left"/>
      <w:pPr>
        <w:ind w:left="1440" w:hanging="360"/>
      </w:pPr>
      <w:rPr>
        <w:rFonts w:ascii="Courier New" w:hAnsi="Courier New" w:cs="Courier New" w:hint="default"/>
      </w:rPr>
    </w:lvl>
    <w:lvl w:ilvl="2" w:tplc="6BE6F840">
      <w:start w:val="1"/>
      <w:numFmt w:val="bullet"/>
      <w:lvlText w:val=""/>
      <w:lvlJc w:val="left"/>
      <w:pPr>
        <w:ind w:left="2160" w:hanging="360"/>
      </w:pPr>
      <w:rPr>
        <w:rFonts w:ascii="Wingdings" w:hAnsi="Wingdings" w:hint="default"/>
      </w:rPr>
    </w:lvl>
    <w:lvl w:ilvl="3" w:tplc="43E2A130">
      <w:start w:val="1"/>
      <w:numFmt w:val="bullet"/>
      <w:lvlText w:val=""/>
      <w:lvlJc w:val="left"/>
      <w:pPr>
        <w:ind w:left="2880" w:hanging="360"/>
      </w:pPr>
      <w:rPr>
        <w:rFonts w:ascii="Symbol" w:hAnsi="Symbol" w:hint="default"/>
      </w:rPr>
    </w:lvl>
    <w:lvl w:ilvl="4" w:tplc="5FB2896A">
      <w:start w:val="1"/>
      <w:numFmt w:val="bullet"/>
      <w:lvlText w:val="o"/>
      <w:lvlJc w:val="left"/>
      <w:pPr>
        <w:ind w:left="3600" w:hanging="360"/>
      </w:pPr>
      <w:rPr>
        <w:rFonts w:ascii="Courier New" w:hAnsi="Courier New" w:cs="Courier New" w:hint="default"/>
      </w:rPr>
    </w:lvl>
    <w:lvl w:ilvl="5" w:tplc="31AAC9FA">
      <w:start w:val="1"/>
      <w:numFmt w:val="bullet"/>
      <w:lvlText w:val=""/>
      <w:lvlJc w:val="left"/>
      <w:pPr>
        <w:ind w:left="4320" w:hanging="360"/>
      </w:pPr>
      <w:rPr>
        <w:rFonts w:ascii="Wingdings" w:hAnsi="Wingdings" w:hint="default"/>
      </w:rPr>
    </w:lvl>
    <w:lvl w:ilvl="6" w:tplc="267CBAF8">
      <w:start w:val="1"/>
      <w:numFmt w:val="bullet"/>
      <w:lvlText w:val=""/>
      <w:lvlJc w:val="left"/>
      <w:pPr>
        <w:ind w:left="5040" w:hanging="360"/>
      </w:pPr>
      <w:rPr>
        <w:rFonts w:ascii="Symbol" w:hAnsi="Symbol" w:hint="default"/>
      </w:rPr>
    </w:lvl>
    <w:lvl w:ilvl="7" w:tplc="5BD202AA">
      <w:start w:val="1"/>
      <w:numFmt w:val="bullet"/>
      <w:lvlText w:val="o"/>
      <w:lvlJc w:val="left"/>
      <w:pPr>
        <w:ind w:left="5760" w:hanging="360"/>
      </w:pPr>
      <w:rPr>
        <w:rFonts w:ascii="Courier New" w:hAnsi="Courier New" w:cs="Courier New" w:hint="default"/>
      </w:rPr>
    </w:lvl>
    <w:lvl w:ilvl="8" w:tplc="A14EC0A6">
      <w:start w:val="1"/>
      <w:numFmt w:val="bullet"/>
      <w:lvlText w:val=""/>
      <w:lvlJc w:val="left"/>
      <w:pPr>
        <w:ind w:left="6480" w:hanging="360"/>
      </w:pPr>
      <w:rPr>
        <w:rFonts w:ascii="Wingdings" w:hAnsi="Wingdings" w:hint="default"/>
      </w:rPr>
    </w:lvl>
  </w:abstractNum>
  <w:abstractNum w:abstractNumId="1" w15:restartNumberingAfterBreak="0">
    <w:nsid w:val="00F7371F"/>
    <w:multiLevelType w:val="hybridMultilevel"/>
    <w:tmpl w:val="C804FC46"/>
    <w:lvl w:ilvl="0" w:tplc="8C7607D6">
      <w:start w:val="1"/>
      <w:numFmt w:val="decimal"/>
      <w:lvlText w:val="%1."/>
      <w:lvlJc w:val="left"/>
      <w:pPr>
        <w:ind w:left="720" w:hanging="360"/>
      </w:pPr>
      <w:rPr>
        <w:rFonts w:hint="default"/>
      </w:rPr>
    </w:lvl>
    <w:lvl w:ilvl="1" w:tplc="20EC4EE8">
      <w:start w:val="1"/>
      <w:numFmt w:val="lowerLetter"/>
      <w:lvlText w:val="%2."/>
      <w:lvlJc w:val="left"/>
      <w:pPr>
        <w:ind w:left="1440" w:hanging="360"/>
      </w:pPr>
    </w:lvl>
    <w:lvl w:ilvl="2" w:tplc="9F865B2A">
      <w:start w:val="1"/>
      <w:numFmt w:val="upperRoman"/>
      <w:lvlText w:val="%3."/>
      <w:lvlJc w:val="left"/>
      <w:pPr>
        <w:ind w:left="2700" w:hanging="720"/>
      </w:pPr>
      <w:rPr>
        <w:rFonts w:hint="default"/>
        <w:b/>
        <w:u w:val="single"/>
      </w:rPr>
    </w:lvl>
    <w:lvl w:ilvl="3" w:tplc="D682E652">
      <w:start w:val="1"/>
      <w:numFmt w:val="decimal"/>
      <w:lvlText w:val="%4."/>
      <w:lvlJc w:val="left"/>
      <w:pPr>
        <w:ind w:left="2880" w:hanging="360"/>
      </w:pPr>
    </w:lvl>
    <w:lvl w:ilvl="4" w:tplc="7562ABC4">
      <w:start w:val="1"/>
      <w:numFmt w:val="lowerLetter"/>
      <w:lvlText w:val="%5."/>
      <w:lvlJc w:val="left"/>
      <w:pPr>
        <w:ind w:left="3600" w:hanging="360"/>
      </w:pPr>
    </w:lvl>
    <w:lvl w:ilvl="5" w:tplc="2B2ED7BC">
      <w:start w:val="1"/>
      <w:numFmt w:val="lowerRoman"/>
      <w:lvlText w:val="%6."/>
      <w:lvlJc w:val="right"/>
      <w:pPr>
        <w:ind w:left="4320" w:hanging="180"/>
      </w:pPr>
    </w:lvl>
    <w:lvl w:ilvl="6" w:tplc="CF7A0DD0">
      <w:start w:val="1"/>
      <w:numFmt w:val="decimal"/>
      <w:lvlText w:val="%7."/>
      <w:lvlJc w:val="left"/>
      <w:pPr>
        <w:ind w:left="5040" w:hanging="360"/>
      </w:pPr>
    </w:lvl>
    <w:lvl w:ilvl="7" w:tplc="5C1E6F3C">
      <w:start w:val="1"/>
      <w:numFmt w:val="lowerLetter"/>
      <w:lvlText w:val="%8."/>
      <w:lvlJc w:val="left"/>
      <w:pPr>
        <w:ind w:left="5760" w:hanging="360"/>
      </w:pPr>
    </w:lvl>
    <w:lvl w:ilvl="8" w:tplc="B4186ABE">
      <w:start w:val="1"/>
      <w:numFmt w:val="lowerRoman"/>
      <w:lvlText w:val="%9."/>
      <w:lvlJc w:val="right"/>
      <w:pPr>
        <w:ind w:left="6480" w:hanging="180"/>
      </w:pPr>
    </w:lvl>
  </w:abstractNum>
  <w:abstractNum w:abstractNumId="2" w15:restartNumberingAfterBreak="0">
    <w:nsid w:val="079647A3"/>
    <w:multiLevelType w:val="hybridMultilevel"/>
    <w:tmpl w:val="15F81BA6"/>
    <w:lvl w:ilvl="0" w:tplc="359E3E74">
      <w:start w:val="1"/>
      <w:numFmt w:val="bullet"/>
      <w:lvlText w:val=""/>
      <w:lvlJc w:val="left"/>
      <w:pPr>
        <w:ind w:left="360" w:hanging="360"/>
      </w:pPr>
      <w:rPr>
        <w:rFonts w:ascii="Wingdings" w:hAnsi="Wingdings" w:hint="default"/>
      </w:rPr>
    </w:lvl>
    <w:lvl w:ilvl="1" w:tplc="4D0C12BE">
      <w:start w:val="1"/>
      <w:numFmt w:val="bullet"/>
      <w:lvlText w:val="o"/>
      <w:lvlJc w:val="left"/>
      <w:pPr>
        <w:ind w:left="1080" w:hanging="360"/>
      </w:pPr>
      <w:rPr>
        <w:rFonts w:ascii="Courier New" w:hAnsi="Courier New" w:cs="Courier New" w:hint="default"/>
      </w:rPr>
    </w:lvl>
    <w:lvl w:ilvl="2" w:tplc="74AA24FA">
      <w:start w:val="1"/>
      <w:numFmt w:val="bullet"/>
      <w:lvlText w:val=""/>
      <w:lvlJc w:val="left"/>
      <w:pPr>
        <w:ind w:left="1800" w:hanging="360"/>
      </w:pPr>
      <w:rPr>
        <w:rFonts w:ascii="Wingdings" w:hAnsi="Wingdings" w:hint="default"/>
      </w:rPr>
    </w:lvl>
    <w:lvl w:ilvl="3" w:tplc="02582A2E">
      <w:start w:val="1"/>
      <w:numFmt w:val="bullet"/>
      <w:lvlText w:val=""/>
      <w:lvlJc w:val="left"/>
      <w:pPr>
        <w:ind w:left="2520" w:hanging="360"/>
      </w:pPr>
      <w:rPr>
        <w:rFonts w:ascii="Symbol" w:hAnsi="Symbol" w:hint="default"/>
      </w:rPr>
    </w:lvl>
    <w:lvl w:ilvl="4" w:tplc="8522ED88">
      <w:start w:val="1"/>
      <w:numFmt w:val="bullet"/>
      <w:lvlText w:val="o"/>
      <w:lvlJc w:val="left"/>
      <w:pPr>
        <w:ind w:left="3240" w:hanging="360"/>
      </w:pPr>
      <w:rPr>
        <w:rFonts w:ascii="Courier New" w:hAnsi="Courier New" w:cs="Courier New" w:hint="default"/>
      </w:rPr>
    </w:lvl>
    <w:lvl w:ilvl="5" w:tplc="1D06C2FA">
      <w:start w:val="1"/>
      <w:numFmt w:val="bullet"/>
      <w:lvlText w:val=""/>
      <w:lvlJc w:val="left"/>
      <w:pPr>
        <w:ind w:left="3960" w:hanging="360"/>
      </w:pPr>
      <w:rPr>
        <w:rFonts w:ascii="Wingdings" w:hAnsi="Wingdings" w:hint="default"/>
      </w:rPr>
    </w:lvl>
    <w:lvl w:ilvl="6" w:tplc="99A4AD3A">
      <w:start w:val="1"/>
      <w:numFmt w:val="bullet"/>
      <w:lvlText w:val=""/>
      <w:lvlJc w:val="left"/>
      <w:pPr>
        <w:ind w:left="4680" w:hanging="360"/>
      </w:pPr>
      <w:rPr>
        <w:rFonts w:ascii="Symbol" w:hAnsi="Symbol" w:hint="default"/>
      </w:rPr>
    </w:lvl>
    <w:lvl w:ilvl="7" w:tplc="2FD8B670">
      <w:start w:val="1"/>
      <w:numFmt w:val="bullet"/>
      <w:lvlText w:val="o"/>
      <w:lvlJc w:val="left"/>
      <w:pPr>
        <w:ind w:left="5400" w:hanging="360"/>
      </w:pPr>
      <w:rPr>
        <w:rFonts w:ascii="Courier New" w:hAnsi="Courier New" w:cs="Courier New" w:hint="default"/>
      </w:rPr>
    </w:lvl>
    <w:lvl w:ilvl="8" w:tplc="58589414">
      <w:start w:val="1"/>
      <w:numFmt w:val="bullet"/>
      <w:lvlText w:val=""/>
      <w:lvlJc w:val="left"/>
      <w:pPr>
        <w:ind w:left="6120" w:hanging="360"/>
      </w:pPr>
      <w:rPr>
        <w:rFonts w:ascii="Wingdings" w:hAnsi="Wingdings" w:hint="default"/>
      </w:rPr>
    </w:lvl>
  </w:abstractNum>
  <w:abstractNum w:abstractNumId="3" w15:restartNumberingAfterBreak="0">
    <w:nsid w:val="0DCB44CE"/>
    <w:multiLevelType w:val="hybridMultilevel"/>
    <w:tmpl w:val="8B6C1944"/>
    <w:lvl w:ilvl="0" w:tplc="A80A3A5A">
      <w:start w:val="1"/>
      <w:numFmt w:val="decimal"/>
      <w:lvlText w:val="%1."/>
      <w:lvlJc w:val="left"/>
      <w:pPr>
        <w:ind w:left="720" w:hanging="360"/>
      </w:pPr>
    </w:lvl>
    <w:lvl w:ilvl="1" w:tplc="0F84BA5E">
      <w:start w:val="1"/>
      <w:numFmt w:val="lowerLetter"/>
      <w:lvlText w:val="%2."/>
      <w:lvlJc w:val="left"/>
      <w:pPr>
        <w:ind w:left="1440" w:hanging="360"/>
      </w:pPr>
    </w:lvl>
    <w:lvl w:ilvl="2" w:tplc="2E605DF6">
      <w:start w:val="1"/>
      <w:numFmt w:val="lowerRoman"/>
      <w:lvlText w:val="%3."/>
      <w:lvlJc w:val="right"/>
      <w:pPr>
        <w:ind w:left="2160" w:hanging="180"/>
      </w:pPr>
    </w:lvl>
    <w:lvl w:ilvl="3" w:tplc="1388BB1E">
      <w:start w:val="1"/>
      <w:numFmt w:val="decimal"/>
      <w:lvlText w:val="%4."/>
      <w:lvlJc w:val="left"/>
      <w:pPr>
        <w:ind w:left="2880" w:hanging="360"/>
      </w:pPr>
    </w:lvl>
    <w:lvl w:ilvl="4" w:tplc="120A6562">
      <w:start w:val="1"/>
      <w:numFmt w:val="lowerLetter"/>
      <w:lvlText w:val="%5."/>
      <w:lvlJc w:val="left"/>
      <w:pPr>
        <w:ind w:left="3600" w:hanging="360"/>
      </w:pPr>
    </w:lvl>
    <w:lvl w:ilvl="5" w:tplc="D996CB8A">
      <w:start w:val="1"/>
      <w:numFmt w:val="lowerRoman"/>
      <w:lvlText w:val="%6."/>
      <w:lvlJc w:val="right"/>
      <w:pPr>
        <w:ind w:left="4320" w:hanging="180"/>
      </w:pPr>
    </w:lvl>
    <w:lvl w:ilvl="6" w:tplc="06764662">
      <w:start w:val="1"/>
      <w:numFmt w:val="decimal"/>
      <w:lvlText w:val="%7."/>
      <w:lvlJc w:val="left"/>
      <w:pPr>
        <w:ind w:left="5040" w:hanging="360"/>
      </w:pPr>
    </w:lvl>
    <w:lvl w:ilvl="7" w:tplc="80F01C26">
      <w:start w:val="1"/>
      <w:numFmt w:val="lowerLetter"/>
      <w:lvlText w:val="%8."/>
      <w:lvlJc w:val="left"/>
      <w:pPr>
        <w:ind w:left="5760" w:hanging="360"/>
      </w:pPr>
    </w:lvl>
    <w:lvl w:ilvl="8" w:tplc="361E9D62">
      <w:start w:val="1"/>
      <w:numFmt w:val="lowerRoman"/>
      <w:lvlText w:val="%9."/>
      <w:lvlJc w:val="right"/>
      <w:pPr>
        <w:ind w:left="6480" w:hanging="180"/>
      </w:pPr>
    </w:lvl>
  </w:abstractNum>
  <w:abstractNum w:abstractNumId="4" w15:restartNumberingAfterBreak="0">
    <w:nsid w:val="11702CB0"/>
    <w:multiLevelType w:val="multilevel"/>
    <w:tmpl w:val="1FECF3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1A52B57"/>
    <w:multiLevelType w:val="multilevel"/>
    <w:tmpl w:val="BF849F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A77027B"/>
    <w:multiLevelType w:val="hybridMultilevel"/>
    <w:tmpl w:val="89CCD4A2"/>
    <w:lvl w:ilvl="0" w:tplc="D0502C22">
      <w:start w:val="1"/>
      <w:numFmt w:val="decimal"/>
      <w:lvlText w:val="%1."/>
      <w:lvlJc w:val="left"/>
      <w:pPr>
        <w:ind w:left="2430" w:hanging="360"/>
      </w:pPr>
    </w:lvl>
    <w:lvl w:ilvl="1" w:tplc="649E7E8C">
      <w:start w:val="1"/>
      <w:numFmt w:val="lowerLetter"/>
      <w:lvlText w:val="%2."/>
      <w:lvlJc w:val="left"/>
      <w:pPr>
        <w:ind w:left="1440" w:hanging="360"/>
      </w:pPr>
    </w:lvl>
    <w:lvl w:ilvl="2" w:tplc="4FAA8C5C">
      <w:start w:val="1"/>
      <w:numFmt w:val="lowerRoman"/>
      <w:lvlText w:val="%3."/>
      <w:lvlJc w:val="right"/>
      <w:pPr>
        <w:ind w:left="2160" w:hanging="180"/>
      </w:pPr>
    </w:lvl>
    <w:lvl w:ilvl="3" w:tplc="2696968A">
      <w:start w:val="1"/>
      <w:numFmt w:val="decimal"/>
      <w:lvlText w:val="%4."/>
      <w:lvlJc w:val="left"/>
      <w:pPr>
        <w:ind w:left="2880" w:hanging="360"/>
      </w:pPr>
    </w:lvl>
    <w:lvl w:ilvl="4" w:tplc="98CAF388">
      <w:start w:val="1"/>
      <w:numFmt w:val="lowerLetter"/>
      <w:lvlText w:val="%5."/>
      <w:lvlJc w:val="left"/>
      <w:pPr>
        <w:ind w:left="3600" w:hanging="360"/>
      </w:pPr>
    </w:lvl>
    <w:lvl w:ilvl="5" w:tplc="41FCE676">
      <w:start w:val="1"/>
      <w:numFmt w:val="lowerRoman"/>
      <w:lvlText w:val="%6."/>
      <w:lvlJc w:val="right"/>
      <w:pPr>
        <w:ind w:left="4320" w:hanging="180"/>
      </w:pPr>
    </w:lvl>
    <w:lvl w:ilvl="6" w:tplc="D0807A22">
      <w:start w:val="1"/>
      <w:numFmt w:val="decimal"/>
      <w:lvlText w:val="%7."/>
      <w:lvlJc w:val="left"/>
      <w:pPr>
        <w:ind w:left="5040" w:hanging="360"/>
      </w:pPr>
    </w:lvl>
    <w:lvl w:ilvl="7" w:tplc="CFE893AC">
      <w:start w:val="1"/>
      <w:numFmt w:val="lowerLetter"/>
      <w:lvlText w:val="%8."/>
      <w:lvlJc w:val="left"/>
      <w:pPr>
        <w:ind w:left="5760" w:hanging="360"/>
      </w:pPr>
    </w:lvl>
    <w:lvl w:ilvl="8" w:tplc="9C724DFA">
      <w:start w:val="1"/>
      <w:numFmt w:val="lowerRoman"/>
      <w:lvlText w:val="%9."/>
      <w:lvlJc w:val="right"/>
      <w:pPr>
        <w:ind w:left="6480" w:hanging="180"/>
      </w:pPr>
    </w:lvl>
  </w:abstractNum>
  <w:abstractNum w:abstractNumId="7" w15:restartNumberingAfterBreak="0">
    <w:nsid w:val="1DC42BCC"/>
    <w:multiLevelType w:val="hybridMultilevel"/>
    <w:tmpl w:val="EB8C16FE"/>
    <w:lvl w:ilvl="0" w:tplc="81867534">
      <w:start w:val="1"/>
      <w:numFmt w:val="decimal"/>
      <w:lvlText w:val="%1."/>
      <w:lvlJc w:val="left"/>
      <w:pPr>
        <w:ind w:left="2160" w:hanging="360"/>
      </w:pPr>
    </w:lvl>
    <w:lvl w:ilvl="1" w:tplc="A8CC09DA">
      <w:start w:val="1"/>
      <w:numFmt w:val="lowerLetter"/>
      <w:lvlText w:val="%2."/>
      <w:lvlJc w:val="left"/>
      <w:pPr>
        <w:ind w:left="1440" w:hanging="360"/>
      </w:pPr>
    </w:lvl>
    <w:lvl w:ilvl="2" w:tplc="29F0399A">
      <w:start w:val="1"/>
      <w:numFmt w:val="lowerRoman"/>
      <w:lvlText w:val="%3."/>
      <w:lvlJc w:val="right"/>
      <w:pPr>
        <w:ind w:left="2160" w:hanging="180"/>
      </w:pPr>
    </w:lvl>
    <w:lvl w:ilvl="3" w:tplc="4536A7AC">
      <w:start w:val="1"/>
      <w:numFmt w:val="decimal"/>
      <w:lvlText w:val="%4."/>
      <w:lvlJc w:val="left"/>
      <w:pPr>
        <w:ind w:left="2880" w:hanging="360"/>
      </w:pPr>
    </w:lvl>
    <w:lvl w:ilvl="4" w:tplc="F8BA92CC">
      <w:start w:val="1"/>
      <w:numFmt w:val="lowerLetter"/>
      <w:lvlText w:val="%5."/>
      <w:lvlJc w:val="left"/>
      <w:pPr>
        <w:ind w:left="3600" w:hanging="360"/>
      </w:pPr>
    </w:lvl>
    <w:lvl w:ilvl="5" w:tplc="2A7A0ACC">
      <w:start w:val="1"/>
      <w:numFmt w:val="lowerRoman"/>
      <w:lvlText w:val="%6."/>
      <w:lvlJc w:val="right"/>
      <w:pPr>
        <w:ind w:left="4320" w:hanging="180"/>
      </w:pPr>
    </w:lvl>
    <w:lvl w:ilvl="6" w:tplc="754EB522">
      <w:start w:val="1"/>
      <w:numFmt w:val="decimal"/>
      <w:lvlText w:val="%7."/>
      <w:lvlJc w:val="left"/>
      <w:pPr>
        <w:ind w:left="5040" w:hanging="360"/>
      </w:pPr>
    </w:lvl>
    <w:lvl w:ilvl="7" w:tplc="6BA2C6A4">
      <w:start w:val="1"/>
      <w:numFmt w:val="lowerLetter"/>
      <w:lvlText w:val="%8."/>
      <w:lvlJc w:val="left"/>
      <w:pPr>
        <w:ind w:left="5760" w:hanging="360"/>
      </w:pPr>
    </w:lvl>
    <w:lvl w:ilvl="8" w:tplc="134832D6">
      <w:start w:val="1"/>
      <w:numFmt w:val="lowerRoman"/>
      <w:lvlText w:val="%9."/>
      <w:lvlJc w:val="right"/>
      <w:pPr>
        <w:ind w:left="6480" w:hanging="180"/>
      </w:pPr>
    </w:lvl>
  </w:abstractNum>
  <w:abstractNum w:abstractNumId="8" w15:restartNumberingAfterBreak="0">
    <w:nsid w:val="2E3E361C"/>
    <w:multiLevelType w:val="hybridMultilevel"/>
    <w:tmpl w:val="2B6E7890"/>
    <w:lvl w:ilvl="0" w:tplc="86A2978E">
      <w:start w:val="1"/>
      <w:numFmt w:val="upperRoman"/>
      <w:lvlText w:val="%1."/>
      <w:lvlJc w:val="left"/>
      <w:pPr>
        <w:ind w:left="1080" w:hanging="720"/>
      </w:pPr>
      <w:rPr>
        <w:rFonts w:hint="default"/>
      </w:rPr>
    </w:lvl>
    <w:lvl w:ilvl="1" w:tplc="BEC06234">
      <w:start w:val="1"/>
      <w:numFmt w:val="lowerLetter"/>
      <w:lvlText w:val="%2."/>
      <w:lvlJc w:val="left"/>
      <w:pPr>
        <w:ind w:left="1440" w:hanging="360"/>
      </w:pPr>
    </w:lvl>
    <w:lvl w:ilvl="2" w:tplc="CE32FE28">
      <w:start w:val="1"/>
      <w:numFmt w:val="lowerRoman"/>
      <w:lvlText w:val="%3."/>
      <w:lvlJc w:val="right"/>
      <w:pPr>
        <w:ind w:left="2160" w:hanging="180"/>
      </w:pPr>
    </w:lvl>
    <w:lvl w:ilvl="3" w:tplc="D742B0F0">
      <w:start w:val="1"/>
      <w:numFmt w:val="decimal"/>
      <w:lvlText w:val="%4."/>
      <w:lvlJc w:val="left"/>
      <w:pPr>
        <w:ind w:left="2880" w:hanging="360"/>
      </w:pPr>
    </w:lvl>
    <w:lvl w:ilvl="4" w:tplc="9452910A">
      <w:start w:val="1"/>
      <w:numFmt w:val="lowerLetter"/>
      <w:lvlText w:val="%5."/>
      <w:lvlJc w:val="left"/>
      <w:pPr>
        <w:ind w:left="3600" w:hanging="360"/>
      </w:pPr>
    </w:lvl>
    <w:lvl w:ilvl="5" w:tplc="B816D5E8">
      <w:start w:val="1"/>
      <w:numFmt w:val="lowerRoman"/>
      <w:lvlText w:val="%6."/>
      <w:lvlJc w:val="right"/>
      <w:pPr>
        <w:ind w:left="4320" w:hanging="180"/>
      </w:pPr>
    </w:lvl>
    <w:lvl w:ilvl="6" w:tplc="D47E7722">
      <w:start w:val="1"/>
      <w:numFmt w:val="decimal"/>
      <w:lvlText w:val="%7."/>
      <w:lvlJc w:val="left"/>
      <w:pPr>
        <w:ind w:left="5040" w:hanging="360"/>
      </w:pPr>
    </w:lvl>
    <w:lvl w:ilvl="7" w:tplc="E408C140">
      <w:start w:val="1"/>
      <w:numFmt w:val="lowerLetter"/>
      <w:lvlText w:val="%8."/>
      <w:lvlJc w:val="left"/>
      <w:pPr>
        <w:ind w:left="5760" w:hanging="360"/>
      </w:pPr>
    </w:lvl>
    <w:lvl w:ilvl="8" w:tplc="630A0AC0">
      <w:start w:val="1"/>
      <w:numFmt w:val="lowerRoman"/>
      <w:lvlText w:val="%9."/>
      <w:lvlJc w:val="right"/>
      <w:pPr>
        <w:ind w:left="6480" w:hanging="180"/>
      </w:pPr>
    </w:lvl>
  </w:abstractNum>
  <w:abstractNum w:abstractNumId="9" w15:restartNumberingAfterBreak="0">
    <w:nsid w:val="30142EE8"/>
    <w:multiLevelType w:val="hybridMultilevel"/>
    <w:tmpl w:val="51327F14"/>
    <w:lvl w:ilvl="0" w:tplc="9CEA3B88">
      <w:start w:val="1"/>
      <w:numFmt w:val="decimal"/>
      <w:lvlText w:val="%1."/>
      <w:lvlJc w:val="left"/>
      <w:pPr>
        <w:ind w:left="720" w:hanging="360"/>
      </w:pPr>
    </w:lvl>
    <w:lvl w:ilvl="1" w:tplc="47C6D6B0">
      <w:start w:val="1"/>
      <w:numFmt w:val="lowerLetter"/>
      <w:lvlText w:val="%2."/>
      <w:lvlJc w:val="left"/>
      <w:pPr>
        <w:ind w:left="1440" w:hanging="360"/>
      </w:pPr>
    </w:lvl>
    <w:lvl w:ilvl="2" w:tplc="B0EC01C0">
      <w:start w:val="1"/>
      <w:numFmt w:val="lowerRoman"/>
      <w:lvlText w:val="%3."/>
      <w:lvlJc w:val="right"/>
      <w:pPr>
        <w:ind w:left="2160" w:hanging="180"/>
      </w:pPr>
    </w:lvl>
    <w:lvl w:ilvl="3" w:tplc="8C6CA7D6">
      <w:start w:val="1"/>
      <w:numFmt w:val="decimal"/>
      <w:lvlText w:val="%4."/>
      <w:lvlJc w:val="left"/>
      <w:pPr>
        <w:ind w:left="2880" w:hanging="360"/>
      </w:pPr>
    </w:lvl>
    <w:lvl w:ilvl="4" w:tplc="5D3E7FC0">
      <w:start w:val="1"/>
      <w:numFmt w:val="lowerLetter"/>
      <w:lvlText w:val="%5."/>
      <w:lvlJc w:val="left"/>
      <w:pPr>
        <w:ind w:left="3600" w:hanging="360"/>
      </w:pPr>
    </w:lvl>
    <w:lvl w:ilvl="5" w:tplc="708E63B8">
      <w:start w:val="1"/>
      <w:numFmt w:val="lowerRoman"/>
      <w:lvlText w:val="%6."/>
      <w:lvlJc w:val="right"/>
      <w:pPr>
        <w:ind w:left="4320" w:hanging="180"/>
      </w:pPr>
    </w:lvl>
    <w:lvl w:ilvl="6" w:tplc="F4BEDE78">
      <w:start w:val="1"/>
      <w:numFmt w:val="decimal"/>
      <w:lvlText w:val="%7."/>
      <w:lvlJc w:val="left"/>
      <w:pPr>
        <w:ind w:left="5040" w:hanging="360"/>
      </w:pPr>
    </w:lvl>
    <w:lvl w:ilvl="7" w:tplc="5A40C828">
      <w:start w:val="1"/>
      <w:numFmt w:val="lowerLetter"/>
      <w:lvlText w:val="%8."/>
      <w:lvlJc w:val="left"/>
      <w:pPr>
        <w:ind w:left="5760" w:hanging="360"/>
      </w:pPr>
    </w:lvl>
    <w:lvl w:ilvl="8" w:tplc="1F30FC42">
      <w:start w:val="1"/>
      <w:numFmt w:val="lowerRoman"/>
      <w:lvlText w:val="%9."/>
      <w:lvlJc w:val="right"/>
      <w:pPr>
        <w:ind w:left="6480" w:hanging="180"/>
      </w:pPr>
    </w:lvl>
  </w:abstractNum>
  <w:abstractNum w:abstractNumId="10" w15:restartNumberingAfterBreak="0">
    <w:nsid w:val="335C11C5"/>
    <w:multiLevelType w:val="hybridMultilevel"/>
    <w:tmpl w:val="C3C26F9A"/>
    <w:lvl w:ilvl="0" w:tplc="D2BC3556">
      <w:start w:val="1"/>
      <w:numFmt w:val="bullet"/>
      <w:lvlText w:val="–"/>
      <w:lvlJc w:val="left"/>
      <w:pPr>
        <w:ind w:left="720" w:hanging="360"/>
      </w:pPr>
      <w:rPr>
        <w:rFonts w:ascii="Times New Roman" w:hAnsi="Times New Roman" w:cs="Times New Roman" w:hint="default"/>
      </w:rPr>
    </w:lvl>
    <w:lvl w:ilvl="1" w:tplc="9CE47604">
      <w:start w:val="1"/>
      <w:numFmt w:val="bullet"/>
      <w:lvlText w:val="o"/>
      <w:lvlJc w:val="left"/>
      <w:pPr>
        <w:ind w:left="1440" w:hanging="360"/>
      </w:pPr>
      <w:rPr>
        <w:rFonts w:ascii="Courier New" w:hAnsi="Courier New" w:cs="Courier New" w:hint="default"/>
      </w:rPr>
    </w:lvl>
    <w:lvl w:ilvl="2" w:tplc="14CC19D2">
      <w:start w:val="1"/>
      <w:numFmt w:val="bullet"/>
      <w:lvlText w:val=""/>
      <w:lvlJc w:val="left"/>
      <w:pPr>
        <w:ind w:left="2160" w:hanging="360"/>
      </w:pPr>
      <w:rPr>
        <w:rFonts w:ascii="Wingdings" w:hAnsi="Wingdings" w:hint="default"/>
      </w:rPr>
    </w:lvl>
    <w:lvl w:ilvl="3" w:tplc="CF2A3406">
      <w:start w:val="1"/>
      <w:numFmt w:val="bullet"/>
      <w:lvlText w:val=""/>
      <w:lvlJc w:val="left"/>
      <w:pPr>
        <w:ind w:left="2880" w:hanging="360"/>
      </w:pPr>
      <w:rPr>
        <w:rFonts w:ascii="Symbol" w:hAnsi="Symbol" w:hint="default"/>
      </w:rPr>
    </w:lvl>
    <w:lvl w:ilvl="4" w:tplc="169CB13C">
      <w:start w:val="1"/>
      <w:numFmt w:val="bullet"/>
      <w:lvlText w:val="o"/>
      <w:lvlJc w:val="left"/>
      <w:pPr>
        <w:ind w:left="3600" w:hanging="360"/>
      </w:pPr>
      <w:rPr>
        <w:rFonts w:ascii="Courier New" w:hAnsi="Courier New" w:cs="Courier New" w:hint="default"/>
      </w:rPr>
    </w:lvl>
    <w:lvl w:ilvl="5" w:tplc="F05A6D3E">
      <w:start w:val="1"/>
      <w:numFmt w:val="bullet"/>
      <w:lvlText w:val=""/>
      <w:lvlJc w:val="left"/>
      <w:pPr>
        <w:ind w:left="4320" w:hanging="360"/>
      </w:pPr>
      <w:rPr>
        <w:rFonts w:ascii="Wingdings" w:hAnsi="Wingdings" w:hint="default"/>
      </w:rPr>
    </w:lvl>
    <w:lvl w:ilvl="6" w:tplc="45AE815E">
      <w:start w:val="1"/>
      <w:numFmt w:val="bullet"/>
      <w:lvlText w:val=""/>
      <w:lvlJc w:val="left"/>
      <w:pPr>
        <w:ind w:left="5040" w:hanging="360"/>
      </w:pPr>
      <w:rPr>
        <w:rFonts w:ascii="Symbol" w:hAnsi="Symbol" w:hint="default"/>
      </w:rPr>
    </w:lvl>
    <w:lvl w:ilvl="7" w:tplc="5706ED8E">
      <w:start w:val="1"/>
      <w:numFmt w:val="bullet"/>
      <w:lvlText w:val="o"/>
      <w:lvlJc w:val="left"/>
      <w:pPr>
        <w:ind w:left="5760" w:hanging="360"/>
      </w:pPr>
      <w:rPr>
        <w:rFonts w:ascii="Courier New" w:hAnsi="Courier New" w:cs="Courier New" w:hint="default"/>
      </w:rPr>
    </w:lvl>
    <w:lvl w:ilvl="8" w:tplc="F94A1106">
      <w:start w:val="1"/>
      <w:numFmt w:val="bullet"/>
      <w:lvlText w:val=""/>
      <w:lvlJc w:val="left"/>
      <w:pPr>
        <w:ind w:left="6480" w:hanging="360"/>
      </w:pPr>
      <w:rPr>
        <w:rFonts w:ascii="Wingdings" w:hAnsi="Wingdings" w:hint="default"/>
      </w:rPr>
    </w:lvl>
  </w:abstractNum>
  <w:abstractNum w:abstractNumId="11" w15:restartNumberingAfterBreak="0">
    <w:nsid w:val="47054F18"/>
    <w:multiLevelType w:val="multilevel"/>
    <w:tmpl w:val="25103C0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3A7FAB"/>
    <w:multiLevelType w:val="hybridMultilevel"/>
    <w:tmpl w:val="15AAA1B2"/>
    <w:lvl w:ilvl="0" w:tplc="A21EC846">
      <w:start w:val="6"/>
      <w:numFmt w:val="bullet"/>
      <w:lvlText w:val="-"/>
      <w:lvlJc w:val="left"/>
      <w:pPr>
        <w:ind w:left="536" w:hanging="360"/>
      </w:pPr>
      <w:rPr>
        <w:rFonts w:ascii="Times New Roman" w:eastAsia="Calibri" w:hAnsi="Times New Roman" w:cs="Times New Roman" w:hint="default"/>
      </w:rPr>
    </w:lvl>
    <w:lvl w:ilvl="1" w:tplc="D410E366">
      <w:start w:val="1"/>
      <w:numFmt w:val="bullet"/>
      <w:lvlText w:val="o"/>
      <w:lvlJc w:val="left"/>
      <w:pPr>
        <w:ind w:left="1256" w:hanging="360"/>
      </w:pPr>
      <w:rPr>
        <w:rFonts w:ascii="Courier New" w:hAnsi="Courier New" w:cs="Courier New" w:hint="default"/>
      </w:rPr>
    </w:lvl>
    <w:lvl w:ilvl="2" w:tplc="5AF4D4A0">
      <w:start w:val="1"/>
      <w:numFmt w:val="bullet"/>
      <w:lvlText w:val=""/>
      <w:lvlJc w:val="left"/>
      <w:pPr>
        <w:ind w:left="1976" w:hanging="360"/>
      </w:pPr>
      <w:rPr>
        <w:rFonts w:ascii="Wingdings" w:hAnsi="Wingdings" w:hint="default"/>
      </w:rPr>
    </w:lvl>
    <w:lvl w:ilvl="3" w:tplc="9E14FF24">
      <w:start w:val="1"/>
      <w:numFmt w:val="bullet"/>
      <w:lvlText w:val=""/>
      <w:lvlJc w:val="left"/>
      <w:pPr>
        <w:ind w:left="2696" w:hanging="360"/>
      </w:pPr>
      <w:rPr>
        <w:rFonts w:ascii="Symbol" w:hAnsi="Symbol" w:hint="default"/>
      </w:rPr>
    </w:lvl>
    <w:lvl w:ilvl="4" w:tplc="D64844E4">
      <w:start w:val="1"/>
      <w:numFmt w:val="bullet"/>
      <w:lvlText w:val="o"/>
      <w:lvlJc w:val="left"/>
      <w:pPr>
        <w:ind w:left="3416" w:hanging="360"/>
      </w:pPr>
      <w:rPr>
        <w:rFonts w:ascii="Courier New" w:hAnsi="Courier New" w:cs="Courier New" w:hint="default"/>
      </w:rPr>
    </w:lvl>
    <w:lvl w:ilvl="5" w:tplc="65F847E0">
      <w:start w:val="1"/>
      <w:numFmt w:val="bullet"/>
      <w:lvlText w:val=""/>
      <w:lvlJc w:val="left"/>
      <w:pPr>
        <w:ind w:left="4136" w:hanging="360"/>
      </w:pPr>
      <w:rPr>
        <w:rFonts w:ascii="Wingdings" w:hAnsi="Wingdings" w:hint="default"/>
      </w:rPr>
    </w:lvl>
    <w:lvl w:ilvl="6" w:tplc="E96A33D2">
      <w:start w:val="1"/>
      <w:numFmt w:val="bullet"/>
      <w:lvlText w:val=""/>
      <w:lvlJc w:val="left"/>
      <w:pPr>
        <w:ind w:left="4856" w:hanging="360"/>
      </w:pPr>
      <w:rPr>
        <w:rFonts w:ascii="Symbol" w:hAnsi="Symbol" w:hint="default"/>
      </w:rPr>
    </w:lvl>
    <w:lvl w:ilvl="7" w:tplc="4E883190">
      <w:start w:val="1"/>
      <w:numFmt w:val="bullet"/>
      <w:lvlText w:val="o"/>
      <w:lvlJc w:val="left"/>
      <w:pPr>
        <w:ind w:left="5576" w:hanging="360"/>
      </w:pPr>
      <w:rPr>
        <w:rFonts w:ascii="Courier New" w:hAnsi="Courier New" w:cs="Courier New" w:hint="default"/>
      </w:rPr>
    </w:lvl>
    <w:lvl w:ilvl="8" w:tplc="D700D09C">
      <w:start w:val="1"/>
      <w:numFmt w:val="bullet"/>
      <w:lvlText w:val=""/>
      <w:lvlJc w:val="left"/>
      <w:pPr>
        <w:ind w:left="6296" w:hanging="360"/>
      </w:pPr>
      <w:rPr>
        <w:rFonts w:ascii="Wingdings" w:hAnsi="Wingdings" w:hint="default"/>
      </w:rPr>
    </w:lvl>
  </w:abstractNum>
  <w:abstractNum w:abstractNumId="13" w15:restartNumberingAfterBreak="0">
    <w:nsid w:val="4C552EF7"/>
    <w:multiLevelType w:val="hybridMultilevel"/>
    <w:tmpl w:val="0A4C4C8E"/>
    <w:lvl w:ilvl="0" w:tplc="336282DC">
      <w:start w:val="1"/>
      <w:numFmt w:val="decimal"/>
      <w:lvlText w:val="%1."/>
      <w:lvlJc w:val="left"/>
      <w:pPr>
        <w:ind w:left="720" w:hanging="360"/>
      </w:pPr>
      <w:rPr>
        <w:rFonts w:hint="default"/>
      </w:rPr>
    </w:lvl>
    <w:lvl w:ilvl="1" w:tplc="D68C5E7C">
      <w:start w:val="1"/>
      <w:numFmt w:val="lowerLetter"/>
      <w:lvlText w:val="%2."/>
      <w:lvlJc w:val="left"/>
      <w:pPr>
        <w:ind w:left="1440" w:hanging="360"/>
      </w:pPr>
    </w:lvl>
    <w:lvl w:ilvl="2" w:tplc="56AA271E">
      <w:start w:val="1"/>
      <w:numFmt w:val="lowerRoman"/>
      <w:lvlText w:val="%3."/>
      <w:lvlJc w:val="right"/>
      <w:pPr>
        <w:ind w:left="2160" w:hanging="180"/>
      </w:pPr>
    </w:lvl>
    <w:lvl w:ilvl="3" w:tplc="F288F4AC">
      <w:start w:val="1"/>
      <w:numFmt w:val="decimal"/>
      <w:lvlText w:val="%4."/>
      <w:lvlJc w:val="left"/>
      <w:pPr>
        <w:ind w:left="2880" w:hanging="360"/>
      </w:pPr>
    </w:lvl>
    <w:lvl w:ilvl="4" w:tplc="FD80C0BA">
      <w:start w:val="1"/>
      <w:numFmt w:val="lowerLetter"/>
      <w:lvlText w:val="%5."/>
      <w:lvlJc w:val="left"/>
      <w:pPr>
        <w:ind w:left="3600" w:hanging="360"/>
      </w:pPr>
    </w:lvl>
    <w:lvl w:ilvl="5" w:tplc="100E4810">
      <w:start w:val="1"/>
      <w:numFmt w:val="lowerRoman"/>
      <w:lvlText w:val="%6."/>
      <w:lvlJc w:val="right"/>
      <w:pPr>
        <w:ind w:left="4320" w:hanging="180"/>
      </w:pPr>
    </w:lvl>
    <w:lvl w:ilvl="6" w:tplc="DD40770A">
      <w:start w:val="1"/>
      <w:numFmt w:val="decimal"/>
      <w:lvlText w:val="%7."/>
      <w:lvlJc w:val="left"/>
      <w:pPr>
        <w:ind w:left="5040" w:hanging="360"/>
      </w:pPr>
    </w:lvl>
    <w:lvl w:ilvl="7" w:tplc="2CF4F998">
      <w:start w:val="1"/>
      <w:numFmt w:val="lowerLetter"/>
      <w:lvlText w:val="%8."/>
      <w:lvlJc w:val="left"/>
      <w:pPr>
        <w:ind w:left="5760" w:hanging="360"/>
      </w:pPr>
    </w:lvl>
    <w:lvl w:ilvl="8" w:tplc="049E696E">
      <w:start w:val="1"/>
      <w:numFmt w:val="lowerRoman"/>
      <w:lvlText w:val="%9."/>
      <w:lvlJc w:val="right"/>
      <w:pPr>
        <w:ind w:left="6480" w:hanging="180"/>
      </w:pPr>
    </w:lvl>
  </w:abstractNum>
  <w:abstractNum w:abstractNumId="14" w15:restartNumberingAfterBreak="0">
    <w:nsid w:val="4D0A3611"/>
    <w:multiLevelType w:val="multilevel"/>
    <w:tmpl w:val="AB8818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517832A3"/>
    <w:multiLevelType w:val="hybridMultilevel"/>
    <w:tmpl w:val="9E7434CC"/>
    <w:lvl w:ilvl="0" w:tplc="0114DB80">
      <w:start w:val="1"/>
      <w:numFmt w:val="decimal"/>
      <w:lvlText w:val="%1."/>
      <w:lvlJc w:val="left"/>
      <w:pPr>
        <w:ind w:left="720" w:hanging="360"/>
      </w:pPr>
    </w:lvl>
    <w:lvl w:ilvl="1" w:tplc="652EFCF4">
      <w:start w:val="1"/>
      <w:numFmt w:val="lowerLetter"/>
      <w:lvlText w:val="%2."/>
      <w:lvlJc w:val="left"/>
      <w:pPr>
        <w:ind w:left="1440" w:hanging="360"/>
      </w:pPr>
    </w:lvl>
    <w:lvl w:ilvl="2" w:tplc="DB828F02">
      <w:start w:val="1"/>
      <w:numFmt w:val="lowerRoman"/>
      <w:lvlText w:val="%3."/>
      <w:lvlJc w:val="right"/>
      <w:pPr>
        <w:ind w:left="2160" w:hanging="180"/>
      </w:pPr>
    </w:lvl>
    <w:lvl w:ilvl="3" w:tplc="D174FC62">
      <w:start w:val="1"/>
      <w:numFmt w:val="decimal"/>
      <w:lvlText w:val="%4."/>
      <w:lvlJc w:val="left"/>
      <w:pPr>
        <w:ind w:left="2880" w:hanging="360"/>
      </w:pPr>
    </w:lvl>
    <w:lvl w:ilvl="4" w:tplc="E1AC1C96">
      <w:start w:val="1"/>
      <w:numFmt w:val="lowerLetter"/>
      <w:lvlText w:val="%5."/>
      <w:lvlJc w:val="left"/>
      <w:pPr>
        <w:ind w:left="3600" w:hanging="360"/>
      </w:pPr>
    </w:lvl>
    <w:lvl w:ilvl="5" w:tplc="E9B8F496">
      <w:start w:val="1"/>
      <w:numFmt w:val="lowerRoman"/>
      <w:lvlText w:val="%6."/>
      <w:lvlJc w:val="right"/>
      <w:pPr>
        <w:ind w:left="4320" w:hanging="180"/>
      </w:pPr>
    </w:lvl>
    <w:lvl w:ilvl="6" w:tplc="D4149E60">
      <w:start w:val="1"/>
      <w:numFmt w:val="decimal"/>
      <w:lvlText w:val="%7."/>
      <w:lvlJc w:val="left"/>
      <w:pPr>
        <w:ind w:left="5040" w:hanging="360"/>
      </w:pPr>
    </w:lvl>
    <w:lvl w:ilvl="7" w:tplc="4F7A50C2">
      <w:start w:val="1"/>
      <w:numFmt w:val="lowerLetter"/>
      <w:lvlText w:val="%8."/>
      <w:lvlJc w:val="left"/>
      <w:pPr>
        <w:ind w:left="5760" w:hanging="360"/>
      </w:pPr>
    </w:lvl>
    <w:lvl w:ilvl="8" w:tplc="9BDE0D68">
      <w:start w:val="1"/>
      <w:numFmt w:val="lowerRoman"/>
      <w:lvlText w:val="%9."/>
      <w:lvlJc w:val="right"/>
      <w:pPr>
        <w:ind w:left="6480" w:hanging="180"/>
      </w:pPr>
    </w:lvl>
  </w:abstractNum>
  <w:abstractNum w:abstractNumId="16" w15:restartNumberingAfterBreak="0">
    <w:nsid w:val="51B2641B"/>
    <w:multiLevelType w:val="hybridMultilevel"/>
    <w:tmpl w:val="559CB590"/>
    <w:lvl w:ilvl="0" w:tplc="06A4367E">
      <w:start w:val="1"/>
      <w:numFmt w:val="decimal"/>
      <w:lvlText w:val="%1."/>
      <w:lvlJc w:val="left"/>
      <w:pPr>
        <w:ind w:left="720" w:hanging="360"/>
      </w:pPr>
    </w:lvl>
    <w:lvl w:ilvl="1" w:tplc="0866843C">
      <w:start w:val="1"/>
      <w:numFmt w:val="lowerLetter"/>
      <w:lvlText w:val="%2."/>
      <w:lvlJc w:val="left"/>
      <w:pPr>
        <w:ind w:left="1440" w:hanging="360"/>
      </w:pPr>
    </w:lvl>
    <w:lvl w:ilvl="2" w:tplc="7D0EE1D0">
      <w:start w:val="1"/>
      <w:numFmt w:val="lowerRoman"/>
      <w:lvlText w:val="%3."/>
      <w:lvlJc w:val="right"/>
      <w:pPr>
        <w:ind w:left="2160" w:hanging="180"/>
      </w:pPr>
    </w:lvl>
    <w:lvl w:ilvl="3" w:tplc="67BCFCA6">
      <w:start w:val="1"/>
      <w:numFmt w:val="decimal"/>
      <w:lvlText w:val="%4."/>
      <w:lvlJc w:val="left"/>
      <w:pPr>
        <w:ind w:left="2880" w:hanging="360"/>
      </w:pPr>
    </w:lvl>
    <w:lvl w:ilvl="4" w:tplc="241C9912">
      <w:start w:val="1"/>
      <w:numFmt w:val="lowerLetter"/>
      <w:lvlText w:val="%5."/>
      <w:lvlJc w:val="left"/>
      <w:pPr>
        <w:ind w:left="3600" w:hanging="360"/>
      </w:pPr>
    </w:lvl>
    <w:lvl w:ilvl="5" w:tplc="D346DA76">
      <w:start w:val="1"/>
      <w:numFmt w:val="lowerRoman"/>
      <w:lvlText w:val="%6."/>
      <w:lvlJc w:val="right"/>
      <w:pPr>
        <w:ind w:left="4320" w:hanging="180"/>
      </w:pPr>
    </w:lvl>
    <w:lvl w:ilvl="6" w:tplc="9B522BE2">
      <w:start w:val="1"/>
      <w:numFmt w:val="decimal"/>
      <w:lvlText w:val="%7."/>
      <w:lvlJc w:val="left"/>
      <w:pPr>
        <w:ind w:left="5040" w:hanging="360"/>
      </w:pPr>
    </w:lvl>
    <w:lvl w:ilvl="7" w:tplc="F148E8DC">
      <w:start w:val="1"/>
      <w:numFmt w:val="lowerLetter"/>
      <w:lvlText w:val="%8."/>
      <w:lvlJc w:val="left"/>
      <w:pPr>
        <w:ind w:left="5760" w:hanging="360"/>
      </w:pPr>
    </w:lvl>
    <w:lvl w:ilvl="8" w:tplc="BC7A15D8">
      <w:start w:val="1"/>
      <w:numFmt w:val="lowerRoman"/>
      <w:lvlText w:val="%9."/>
      <w:lvlJc w:val="right"/>
      <w:pPr>
        <w:ind w:left="6480" w:hanging="180"/>
      </w:pPr>
    </w:lvl>
  </w:abstractNum>
  <w:abstractNum w:abstractNumId="17" w15:restartNumberingAfterBreak="0">
    <w:nsid w:val="5261190E"/>
    <w:multiLevelType w:val="multilevel"/>
    <w:tmpl w:val="DBBEB2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537031E3"/>
    <w:multiLevelType w:val="hybridMultilevel"/>
    <w:tmpl w:val="1E7CEAB6"/>
    <w:lvl w:ilvl="0" w:tplc="C898FFEE">
      <w:start w:val="1"/>
      <w:numFmt w:val="decimal"/>
      <w:lvlText w:val="%1."/>
      <w:lvlJc w:val="left"/>
      <w:pPr>
        <w:ind w:left="720" w:hanging="360"/>
      </w:pPr>
    </w:lvl>
    <w:lvl w:ilvl="1" w:tplc="FE409A4E">
      <w:start w:val="1"/>
      <w:numFmt w:val="lowerLetter"/>
      <w:lvlText w:val="%2."/>
      <w:lvlJc w:val="left"/>
      <w:pPr>
        <w:ind w:left="1440" w:hanging="360"/>
      </w:pPr>
    </w:lvl>
    <w:lvl w:ilvl="2" w:tplc="325C3C7C">
      <w:start w:val="1"/>
      <w:numFmt w:val="lowerRoman"/>
      <w:lvlText w:val="%3."/>
      <w:lvlJc w:val="right"/>
      <w:pPr>
        <w:ind w:left="2160" w:hanging="180"/>
      </w:pPr>
    </w:lvl>
    <w:lvl w:ilvl="3" w:tplc="E256AAB2">
      <w:start w:val="1"/>
      <w:numFmt w:val="decimal"/>
      <w:lvlText w:val="%4."/>
      <w:lvlJc w:val="left"/>
      <w:pPr>
        <w:ind w:left="2880" w:hanging="360"/>
      </w:pPr>
    </w:lvl>
    <w:lvl w:ilvl="4" w:tplc="DA629E0A">
      <w:start w:val="1"/>
      <w:numFmt w:val="lowerLetter"/>
      <w:lvlText w:val="%5."/>
      <w:lvlJc w:val="left"/>
      <w:pPr>
        <w:ind w:left="3600" w:hanging="360"/>
      </w:pPr>
    </w:lvl>
    <w:lvl w:ilvl="5" w:tplc="95521506">
      <w:start w:val="1"/>
      <w:numFmt w:val="lowerRoman"/>
      <w:lvlText w:val="%6."/>
      <w:lvlJc w:val="right"/>
      <w:pPr>
        <w:ind w:left="4320" w:hanging="180"/>
      </w:pPr>
    </w:lvl>
    <w:lvl w:ilvl="6" w:tplc="D6FE89C8">
      <w:start w:val="1"/>
      <w:numFmt w:val="decimal"/>
      <w:lvlText w:val="%7."/>
      <w:lvlJc w:val="left"/>
      <w:pPr>
        <w:ind w:left="5040" w:hanging="360"/>
      </w:pPr>
    </w:lvl>
    <w:lvl w:ilvl="7" w:tplc="490005D8">
      <w:start w:val="1"/>
      <w:numFmt w:val="lowerLetter"/>
      <w:lvlText w:val="%8."/>
      <w:lvlJc w:val="left"/>
      <w:pPr>
        <w:ind w:left="5760" w:hanging="360"/>
      </w:pPr>
    </w:lvl>
    <w:lvl w:ilvl="8" w:tplc="6CFA33A4">
      <w:start w:val="1"/>
      <w:numFmt w:val="lowerRoman"/>
      <w:lvlText w:val="%9."/>
      <w:lvlJc w:val="right"/>
      <w:pPr>
        <w:ind w:left="6480" w:hanging="180"/>
      </w:pPr>
    </w:lvl>
  </w:abstractNum>
  <w:abstractNum w:abstractNumId="19" w15:restartNumberingAfterBreak="0">
    <w:nsid w:val="54661594"/>
    <w:multiLevelType w:val="hybridMultilevel"/>
    <w:tmpl w:val="E9FE3BCC"/>
    <w:lvl w:ilvl="0" w:tplc="7ABA9D42">
      <w:start w:val="1"/>
      <w:numFmt w:val="bullet"/>
      <w:lvlText w:val="­"/>
      <w:lvlJc w:val="left"/>
      <w:pPr>
        <w:ind w:left="1287" w:hanging="360"/>
      </w:pPr>
      <w:rPr>
        <w:rFonts w:ascii="Courier New" w:hAnsi="Courier New" w:hint="default"/>
      </w:rPr>
    </w:lvl>
    <w:lvl w:ilvl="1" w:tplc="64BCE8F2">
      <w:start w:val="1"/>
      <w:numFmt w:val="bullet"/>
      <w:lvlText w:val="o"/>
      <w:lvlJc w:val="left"/>
      <w:pPr>
        <w:ind w:left="2007" w:hanging="360"/>
      </w:pPr>
      <w:rPr>
        <w:rFonts w:ascii="Courier New" w:hAnsi="Courier New" w:cs="Courier New" w:hint="default"/>
      </w:rPr>
    </w:lvl>
    <w:lvl w:ilvl="2" w:tplc="321A8120">
      <w:start w:val="1"/>
      <w:numFmt w:val="bullet"/>
      <w:lvlText w:val=""/>
      <w:lvlJc w:val="left"/>
      <w:pPr>
        <w:ind w:left="2727" w:hanging="360"/>
      </w:pPr>
      <w:rPr>
        <w:rFonts w:ascii="Wingdings" w:hAnsi="Wingdings" w:hint="default"/>
      </w:rPr>
    </w:lvl>
    <w:lvl w:ilvl="3" w:tplc="4B824E56">
      <w:start w:val="1"/>
      <w:numFmt w:val="bullet"/>
      <w:lvlText w:val=""/>
      <w:lvlJc w:val="left"/>
      <w:pPr>
        <w:ind w:left="3447" w:hanging="360"/>
      </w:pPr>
      <w:rPr>
        <w:rFonts w:ascii="Symbol" w:hAnsi="Symbol" w:hint="default"/>
      </w:rPr>
    </w:lvl>
    <w:lvl w:ilvl="4" w:tplc="B1A4876E">
      <w:start w:val="1"/>
      <w:numFmt w:val="bullet"/>
      <w:lvlText w:val="o"/>
      <w:lvlJc w:val="left"/>
      <w:pPr>
        <w:ind w:left="4167" w:hanging="360"/>
      </w:pPr>
      <w:rPr>
        <w:rFonts w:ascii="Courier New" w:hAnsi="Courier New" w:cs="Courier New" w:hint="default"/>
      </w:rPr>
    </w:lvl>
    <w:lvl w:ilvl="5" w:tplc="15AE3B3E">
      <w:start w:val="1"/>
      <w:numFmt w:val="bullet"/>
      <w:lvlText w:val=""/>
      <w:lvlJc w:val="left"/>
      <w:pPr>
        <w:ind w:left="4887" w:hanging="360"/>
      </w:pPr>
      <w:rPr>
        <w:rFonts w:ascii="Wingdings" w:hAnsi="Wingdings" w:hint="default"/>
      </w:rPr>
    </w:lvl>
    <w:lvl w:ilvl="6" w:tplc="1254A312">
      <w:start w:val="1"/>
      <w:numFmt w:val="bullet"/>
      <w:lvlText w:val=""/>
      <w:lvlJc w:val="left"/>
      <w:pPr>
        <w:ind w:left="5607" w:hanging="360"/>
      </w:pPr>
      <w:rPr>
        <w:rFonts w:ascii="Symbol" w:hAnsi="Symbol" w:hint="default"/>
      </w:rPr>
    </w:lvl>
    <w:lvl w:ilvl="7" w:tplc="8ACAF2CE">
      <w:start w:val="1"/>
      <w:numFmt w:val="bullet"/>
      <w:lvlText w:val="o"/>
      <w:lvlJc w:val="left"/>
      <w:pPr>
        <w:ind w:left="6327" w:hanging="360"/>
      </w:pPr>
      <w:rPr>
        <w:rFonts w:ascii="Courier New" w:hAnsi="Courier New" w:cs="Courier New" w:hint="default"/>
      </w:rPr>
    </w:lvl>
    <w:lvl w:ilvl="8" w:tplc="8876A70E">
      <w:start w:val="1"/>
      <w:numFmt w:val="bullet"/>
      <w:lvlText w:val=""/>
      <w:lvlJc w:val="left"/>
      <w:pPr>
        <w:ind w:left="7047" w:hanging="360"/>
      </w:pPr>
      <w:rPr>
        <w:rFonts w:ascii="Wingdings" w:hAnsi="Wingdings" w:hint="default"/>
      </w:rPr>
    </w:lvl>
  </w:abstractNum>
  <w:abstractNum w:abstractNumId="20" w15:restartNumberingAfterBreak="0">
    <w:nsid w:val="57326A36"/>
    <w:multiLevelType w:val="multilevel"/>
    <w:tmpl w:val="C96CC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58A871CA"/>
    <w:multiLevelType w:val="hybridMultilevel"/>
    <w:tmpl w:val="35E2A3D4"/>
    <w:lvl w:ilvl="0" w:tplc="9B7ECC8E">
      <w:start w:val="1"/>
      <w:numFmt w:val="bullet"/>
      <w:lvlText w:val=""/>
      <w:lvlJc w:val="left"/>
      <w:pPr>
        <w:ind w:left="360" w:hanging="360"/>
      </w:pPr>
      <w:rPr>
        <w:rFonts w:ascii="Wingdings" w:hAnsi="Wingdings" w:hint="default"/>
      </w:rPr>
    </w:lvl>
    <w:lvl w:ilvl="1" w:tplc="F7B47DB2">
      <w:start w:val="1"/>
      <w:numFmt w:val="bullet"/>
      <w:lvlText w:val="o"/>
      <w:lvlJc w:val="left"/>
      <w:pPr>
        <w:ind w:left="1080" w:hanging="360"/>
      </w:pPr>
      <w:rPr>
        <w:rFonts w:ascii="Courier New" w:hAnsi="Courier New" w:cs="Courier New" w:hint="default"/>
      </w:rPr>
    </w:lvl>
    <w:lvl w:ilvl="2" w:tplc="75DE1F36">
      <w:start w:val="1"/>
      <w:numFmt w:val="bullet"/>
      <w:lvlText w:val=""/>
      <w:lvlJc w:val="left"/>
      <w:pPr>
        <w:ind w:left="1800" w:hanging="360"/>
      </w:pPr>
      <w:rPr>
        <w:rFonts w:ascii="Wingdings" w:hAnsi="Wingdings" w:hint="default"/>
      </w:rPr>
    </w:lvl>
    <w:lvl w:ilvl="3" w:tplc="D7C88AB2">
      <w:start w:val="1"/>
      <w:numFmt w:val="bullet"/>
      <w:lvlText w:val=""/>
      <w:lvlJc w:val="left"/>
      <w:pPr>
        <w:ind w:left="2520" w:hanging="360"/>
      </w:pPr>
      <w:rPr>
        <w:rFonts w:ascii="Symbol" w:hAnsi="Symbol" w:hint="default"/>
      </w:rPr>
    </w:lvl>
    <w:lvl w:ilvl="4" w:tplc="3E3271B8">
      <w:start w:val="1"/>
      <w:numFmt w:val="bullet"/>
      <w:lvlText w:val="o"/>
      <w:lvlJc w:val="left"/>
      <w:pPr>
        <w:ind w:left="3240" w:hanging="360"/>
      </w:pPr>
      <w:rPr>
        <w:rFonts w:ascii="Courier New" w:hAnsi="Courier New" w:cs="Courier New" w:hint="default"/>
      </w:rPr>
    </w:lvl>
    <w:lvl w:ilvl="5" w:tplc="01F8C760">
      <w:start w:val="1"/>
      <w:numFmt w:val="bullet"/>
      <w:lvlText w:val=""/>
      <w:lvlJc w:val="left"/>
      <w:pPr>
        <w:ind w:left="3960" w:hanging="360"/>
      </w:pPr>
      <w:rPr>
        <w:rFonts w:ascii="Wingdings" w:hAnsi="Wingdings" w:hint="default"/>
      </w:rPr>
    </w:lvl>
    <w:lvl w:ilvl="6" w:tplc="3C3668D0">
      <w:start w:val="1"/>
      <w:numFmt w:val="bullet"/>
      <w:lvlText w:val=""/>
      <w:lvlJc w:val="left"/>
      <w:pPr>
        <w:ind w:left="4680" w:hanging="360"/>
      </w:pPr>
      <w:rPr>
        <w:rFonts w:ascii="Symbol" w:hAnsi="Symbol" w:hint="default"/>
      </w:rPr>
    </w:lvl>
    <w:lvl w:ilvl="7" w:tplc="756647B2">
      <w:start w:val="1"/>
      <w:numFmt w:val="bullet"/>
      <w:lvlText w:val="o"/>
      <w:lvlJc w:val="left"/>
      <w:pPr>
        <w:ind w:left="5400" w:hanging="360"/>
      </w:pPr>
      <w:rPr>
        <w:rFonts w:ascii="Courier New" w:hAnsi="Courier New" w:cs="Courier New" w:hint="default"/>
      </w:rPr>
    </w:lvl>
    <w:lvl w:ilvl="8" w:tplc="ED6E1722">
      <w:start w:val="1"/>
      <w:numFmt w:val="bullet"/>
      <w:lvlText w:val=""/>
      <w:lvlJc w:val="left"/>
      <w:pPr>
        <w:ind w:left="6120" w:hanging="360"/>
      </w:pPr>
      <w:rPr>
        <w:rFonts w:ascii="Wingdings" w:hAnsi="Wingdings" w:hint="default"/>
      </w:rPr>
    </w:lvl>
  </w:abstractNum>
  <w:abstractNum w:abstractNumId="22" w15:restartNumberingAfterBreak="0">
    <w:nsid w:val="5D3C7F69"/>
    <w:multiLevelType w:val="hybridMultilevel"/>
    <w:tmpl w:val="80B2D5C2"/>
    <w:lvl w:ilvl="0" w:tplc="132CCD0C">
      <w:start w:val="1"/>
      <w:numFmt w:val="bullet"/>
      <w:lvlText w:val="-"/>
      <w:lvlJc w:val="left"/>
      <w:pPr>
        <w:ind w:left="720" w:hanging="360"/>
      </w:pPr>
      <w:rPr>
        <w:rFonts w:ascii="Times New Roman" w:eastAsia="Calibri" w:hAnsi="Times New Roman" w:cs="Times New Roman" w:hint="default"/>
      </w:rPr>
    </w:lvl>
    <w:lvl w:ilvl="1" w:tplc="D36C7FE6">
      <w:start w:val="1"/>
      <w:numFmt w:val="bullet"/>
      <w:lvlText w:val="o"/>
      <w:lvlJc w:val="left"/>
      <w:pPr>
        <w:ind w:left="1440" w:hanging="360"/>
      </w:pPr>
      <w:rPr>
        <w:rFonts w:ascii="Courier New" w:hAnsi="Courier New" w:cs="Courier New" w:hint="default"/>
      </w:rPr>
    </w:lvl>
    <w:lvl w:ilvl="2" w:tplc="2968F944">
      <w:start w:val="1"/>
      <w:numFmt w:val="bullet"/>
      <w:lvlText w:val=""/>
      <w:lvlJc w:val="left"/>
      <w:pPr>
        <w:ind w:left="2160" w:hanging="360"/>
      </w:pPr>
      <w:rPr>
        <w:rFonts w:ascii="Wingdings" w:hAnsi="Wingdings" w:hint="default"/>
      </w:rPr>
    </w:lvl>
    <w:lvl w:ilvl="3" w:tplc="52EC8AD6">
      <w:start w:val="1"/>
      <w:numFmt w:val="bullet"/>
      <w:lvlText w:val=""/>
      <w:lvlJc w:val="left"/>
      <w:pPr>
        <w:ind w:left="2880" w:hanging="360"/>
      </w:pPr>
      <w:rPr>
        <w:rFonts w:ascii="Symbol" w:hAnsi="Symbol" w:hint="default"/>
      </w:rPr>
    </w:lvl>
    <w:lvl w:ilvl="4" w:tplc="B4ACE2BA">
      <w:start w:val="1"/>
      <w:numFmt w:val="bullet"/>
      <w:lvlText w:val="o"/>
      <w:lvlJc w:val="left"/>
      <w:pPr>
        <w:ind w:left="3600" w:hanging="360"/>
      </w:pPr>
      <w:rPr>
        <w:rFonts w:ascii="Courier New" w:hAnsi="Courier New" w:cs="Courier New" w:hint="default"/>
      </w:rPr>
    </w:lvl>
    <w:lvl w:ilvl="5" w:tplc="8DCEA37E">
      <w:start w:val="1"/>
      <w:numFmt w:val="bullet"/>
      <w:lvlText w:val=""/>
      <w:lvlJc w:val="left"/>
      <w:pPr>
        <w:ind w:left="4320" w:hanging="360"/>
      </w:pPr>
      <w:rPr>
        <w:rFonts w:ascii="Wingdings" w:hAnsi="Wingdings" w:hint="default"/>
      </w:rPr>
    </w:lvl>
    <w:lvl w:ilvl="6" w:tplc="9F16B314">
      <w:start w:val="1"/>
      <w:numFmt w:val="bullet"/>
      <w:lvlText w:val=""/>
      <w:lvlJc w:val="left"/>
      <w:pPr>
        <w:ind w:left="5040" w:hanging="360"/>
      </w:pPr>
      <w:rPr>
        <w:rFonts w:ascii="Symbol" w:hAnsi="Symbol" w:hint="default"/>
      </w:rPr>
    </w:lvl>
    <w:lvl w:ilvl="7" w:tplc="86C24D0E">
      <w:start w:val="1"/>
      <w:numFmt w:val="bullet"/>
      <w:lvlText w:val="o"/>
      <w:lvlJc w:val="left"/>
      <w:pPr>
        <w:ind w:left="5760" w:hanging="360"/>
      </w:pPr>
      <w:rPr>
        <w:rFonts w:ascii="Courier New" w:hAnsi="Courier New" w:cs="Courier New" w:hint="default"/>
      </w:rPr>
    </w:lvl>
    <w:lvl w:ilvl="8" w:tplc="9DBA769E">
      <w:start w:val="1"/>
      <w:numFmt w:val="bullet"/>
      <w:lvlText w:val=""/>
      <w:lvlJc w:val="left"/>
      <w:pPr>
        <w:ind w:left="6480" w:hanging="360"/>
      </w:pPr>
      <w:rPr>
        <w:rFonts w:ascii="Wingdings" w:hAnsi="Wingdings" w:hint="default"/>
      </w:rPr>
    </w:lvl>
  </w:abstractNum>
  <w:abstractNum w:abstractNumId="23" w15:restartNumberingAfterBreak="0">
    <w:nsid w:val="5F093216"/>
    <w:multiLevelType w:val="multilevel"/>
    <w:tmpl w:val="4718A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F66097C"/>
    <w:multiLevelType w:val="multilevel"/>
    <w:tmpl w:val="2BF24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AD96127"/>
    <w:multiLevelType w:val="hybridMultilevel"/>
    <w:tmpl w:val="DFDEE180"/>
    <w:lvl w:ilvl="0" w:tplc="A0E4C36C">
      <w:numFmt w:val="bullet"/>
      <w:lvlText w:val="-"/>
      <w:lvlJc w:val="left"/>
      <w:pPr>
        <w:ind w:left="1080" w:hanging="360"/>
      </w:pPr>
      <w:rPr>
        <w:rFonts w:ascii="Times New Roman" w:eastAsia="Calibri" w:hAnsi="Times New Roman" w:cs="Times New Roman" w:hint="default"/>
      </w:rPr>
    </w:lvl>
    <w:lvl w:ilvl="1" w:tplc="872E713A">
      <w:start w:val="1"/>
      <w:numFmt w:val="bullet"/>
      <w:lvlText w:val="o"/>
      <w:lvlJc w:val="left"/>
      <w:pPr>
        <w:ind w:left="1800" w:hanging="360"/>
      </w:pPr>
      <w:rPr>
        <w:rFonts w:ascii="Courier New" w:hAnsi="Courier New" w:cs="Courier New" w:hint="default"/>
      </w:rPr>
    </w:lvl>
    <w:lvl w:ilvl="2" w:tplc="1B0274D6">
      <w:start w:val="1"/>
      <w:numFmt w:val="bullet"/>
      <w:lvlText w:val=""/>
      <w:lvlJc w:val="left"/>
      <w:pPr>
        <w:ind w:left="2520" w:hanging="360"/>
      </w:pPr>
      <w:rPr>
        <w:rFonts w:ascii="Wingdings" w:hAnsi="Wingdings" w:hint="default"/>
      </w:rPr>
    </w:lvl>
    <w:lvl w:ilvl="3" w:tplc="CDD891C4">
      <w:start w:val="1"/>
      <w:numFmt w:val="bullet"/>
      <w:lvlText w:val=""/>
      <w:lvlJc w:val="left"/>
      <w:pPr>
        <w:ind w:left="3240" w:hanging="360"/>
      </w:pPr>
      <w:rPr>
        <w:rFonts w:ascii="Symbol" w:hAnsi="Symbol" w:hint="default"/>
      </w:rPr>
    </w:lvl>
    <w:lvl w:ilvl="4" w:tplc="85B855C0">
      <w:start w:val="1"/>
      <w:numFmt w:val="bullet"/>
      <w:lvlText w:val="o"/>
      <w:lvlJc w:val="left"/>
      <w:pPr>
        <w:ind w:left="3960" w:hanging="360"/>
      </w:pPr>
      <w:rPr>
        <w:rFonts w:ascii="Courier New" w:hAnsi="Courier New" w:cs="Courier New" w:hint="default"/>
      </w:rPr>
    </w:lvl>
    <w:lvl w:ilvl="5" w:tplc="056E92DA">
      <w:start w:val="1"/>
      <w:numFmt w:val="bullet"/>
      <w:lvlText w:val=""/>
      <w:lvlJc w:val="left"/>
      <w:pPr>
        <w:ind w:left="4680" w:hanging="360"/>
      </w:pPr>
      <w:rPr>
        <w:rFonts w:ascii="Wingdings" w:hAnsi="Wingdings" w:hint="default"/>
      </w:rPr>
    </w:lvl>
    <w:lvl w:ilvl="6" w:tplc="3CD876F6">
      <w:start w:val="1"/>
      <w:numFmt w:val="bullet"/>
      <w:lvlText w:val=""/>
      <w:lvlJc w:val="left"/>
      <w:pPr>
        <w:ind w:left="5400" w:hanging="360"/>
      </w:pPr>
      <w:rPr>
        <w:rFonts w:ascii="Symbol" w:hAnsi="Symbol" w:hint="default"/>
      </w:rPr>
    </w:lvl>
    <w:lvl w:ilvl="7" w:tplc="222C702A">
      <w:start w:val="1"/>
      <w:numFmt w:val="bullet"/>
      <w:lvlText w:val="o"/>
      <w:lvlJc w:val="left"/>
      <w:pPr>
        <w:ind w:left="6120" w:hanging="360"/>
      </w:pPr>
      <w:rPr>
        <w:rFonts w:ascii="Courier New" w:hAnsi="Courier New" w:cs="Courier New" w:hint="default"/>
      </w:rPr>
    </w:lvl>
    <w:lvl w:ilvl="8" w:tplc="9BBAB628">
      <w:start w:val="1"/>
      <w:numFmt w:val="bullet"/>
      <w:lvlText w:val=""/>
      <w:lvlJc w:val="left"/>
      <w:pPr>
        <w:ind w:left="6840" w:hanging="360"/>
      </w:pPr>
      <w:rPr>
        <w:rFonts w:ascii="Wingdings" w:hAnsi="Wingdings" w:hint="default"/>
      </w:rPr>
    </w:lvl>
  </w:abstractNum>
  <w:abstractNum w:abstractNumId="26" w15:restartNumberingAfterBreak="0">
    <w:nsid w:val="6CA83A1B"/>
    <w:multiLevelType w:val="multilevel"/>
    <w:tmpl w:val="C95A3E3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FAF69FF"/>
    <w:multiLevelType w:val="multilevel"/>
    <w:tmpl w:val="3AB8ED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866747"/>
    <w:multiLevelType w:val="hybridMultilevel"/>
    <w:tmpl w:val="DC728C58"/>
    <w:lvl w:ilvl="0" w:tplc="74705C30">
      <w:start w:val="1"/>
      <w:numFmt w:val="decimal"/>
      <w:lvlText w:val="%1."/>
      <w:lvlJc w:val="left"/>
      <w:pPr>
        <w:ind w:left="720" w:hanging="360"/>
      </w:pPr>
    </w:lvl>
    <w:lvl w:ilvl="1" w:tplc="1332E1B4">
      <w:start w:val="1"/>
      <w:numFmt w:val="lowerLetter"/>
      <w:lvlText w:val="%2."/>
      <w:lvlJc w:val="left"/>
      <w:pPr>
        <w:ind w:left="1440" w:hanging="360"/>
      </w:pPr>
    </w:lvl>
    <w:lvl w:ilvl="2" w:tplc="55786370">
      <w:start w:val="1"/>
      <w:numFmt w:val="lowerRoman"/>
      <w:lvlText w:val="%3."/>
      <w:lvlJc w:val="right"/>
      <w:pPr>
        <w:ind w:left="2160" w:hanging="180"/>
      </w:pPr>
    </w:lvl>
    <w:lvl w:ilvl="3" w:tplc="4A0042D2">
      <w:start w:val="1"/>
      <w:numFmt w:val="decimal"/>
      <w:lvlText w:val="%4."/>
      <w:lvlJc w:val="left"/>
      <w:pPr>
        <w:ind w:left="2880" w:hanging="360"/>
      </w:pPr>
    </w:lvl>
    <w:lvl w:ilvl="4" w:tplc="E3B655DE">
      <w:start w:val="1"/>
      <w:numFmt w:val="lowerLetter"/>
      <w:lvlText w:val="%5."/>
      <w:lvlJc w:val="left"/>
      <w:pPr>
        <w:ind w:left="3600" w:hanging="360"/>
      </w:pPr>
    </w:lvl>
    <w:lvl w:ilvl="5" w:tplc="BE6CA4EA">
      <w:start w:val="1"/>
      <w:numFmt w:val="lowerRoman"/>
      <w:lvlText w:val="%6."/>
      <w:lvlJc w:val="right"/>
      <w:pPr>
        <w:ind w:left="4320" w:hanging="180"/>
      </w:pPr>
    </w:lvl>
    <w:lvl w:ilvl="6" w:tplc="279289A8">
      <w:start w:val="1"/>
      <w:numFmt w:val="decimal"/>
      <w:lvlText w:val="%7."/>
      <w:lvlJc w:val="left"/>
      <w:pPr>
        <w:ind w:left="5040" w:hanging="360"/>
      </w:pPr>
    </w:lvl>
    <w:lvl w:ilvl="7" w:tplc="9670B5F6">
      <w:start w:val="1"/>
      <w:numFmt w:val="lowerLetter"/>
      <w:lvlText w:val="%8."/>
      <w:lvlJc w:val="left"/>
      <w:pPr>
        <w:ind w:left="5760" w:hanging="360"/>
      </w:pPr>
    </w:lvl>
    <w:lvl w:ilvl="8" w:tplc="47747B98">
      <w:start w:val="1"/>
      <w:numFmt w:val="lowerRoman"/>
      <w:lvlText w:val="%9."/>
      <w:lvlJc w:val="right"/>
      <w:pPr>
        <w:ind w:left="6480" w:hanging="180"/>
      </w:pPr>
    </w:lvl>
  </w:abstractNum>
  <w:abstractNum w:abstractNumId="29" w15:restartNumberingAfterBreak="0">
    <w:nsid w:val="7D9D4067"/>
    <w:multiLevelType w:val="hybridMultilevel"/>
    <w:tmpl w:val="E538573E"/>
    <w:lvl w:ilvl="0" w:tplc="7316ADA4">
      <w:start w:val="1"/>
      <w:numFmt w:val="decimal"/>
      <w:lvlText w:val="%1."/>
      <w:lvlJc w:val="left"/>
      <w:pPr>
        <w:ind w:left="720" w:hanging="360"/>
      </w:pPr>
    </w:lvl>
    <w:lvl w:ilvl="1" w:tplc="08F88B7A">
      <w:start w:val="1"/>
      <w:numFmt w:val="lowerLetter"/>
      <w:lvlText w:val="%2."/>
      <w:lvlJc w:val="left"/>
      <w:pPr>
        <w:ind w:left="1440" w:hanging="360"/>
      </w:pPr>
    </w:lvl>
    <w:lvl w:ilvl="2" w:tplc="41E67E7E">
      <w:start w:val="1"/>
      <w:numFmt w:val="lowerRoman"/>
      <w:lvlText w:val="%3."/>
      <w:lvlJc w:val="right"/>
      <w:pPr>
        <w:ind w:left="2160" w:hanging="180"/>
      </w:pPr>
    </w:lvl>
    <w:lvl w:ilvl="3" w:tplc="321814C6">
      <w:start w:val="1"/>
      <w:numFmt w:val="decimal"/>
      <w:lvlText w:val="%4."/>
      <w:lvlJc w:val="left"/>
      <w:pPr>
        <w:ind w:left="2880" w:hanging="360"/>
      </w:pPr>
    </w:lvl>
    <w:lvl w:ilvl="4" w:tplc="4CBC2536">
      <w:start w:val="1"/>
      <w:numFmt w:val="lowerLetter"/>
      <w:lvlText w:val="%5."/>
      <w:lvlJc w:val="left"/>
      <w:pPr>
        <w:ind w:left="3600" w:hanging="360"/>
      </w:pPr>
    </w:lvl>
    <w:lvl w:ilvl="5" w:tplc="F1423578">
      <w:start w:val="1"/>
      <w:numFmt w:val="lowerRoman"/>
      <w:lvlText w:val="%6."/>
      <w:lvlJc w:val="right"/>
      <w:pPr>
        <w:ind w:left="4320" w:hanging="180"/>
      </w:pPr>
    </w:lvl>
    <w:lvl w:ilvl="6" w:tplc="CE7042C0">
      <w:start w:val="1"/>
      <w:numFmt w:val="decimal"/>
      <w:lvlText w:val="%7."/>
      <w:lvlJc w:val="left"/>
      <w:pPr>
        <w:ind w:left="5040" w:hanging="360"/>
      </w:pPr>
    </w:lvl>
    <w:lvl w:ilvl="7" w:tplc="3166739A">
      <w:start w:val="1"/>
      <w:numFmt w:val="lowerLetter"/>
      <w:lvlText w:val="%8."/>
      <w:lvlJc w:val="left"/>
      <w:pPr>
        <w:ind w:left="5760" w:hanging="360"/>
      </w:pPr>
    </w:lvl>
    <w:lvl w:ilvl="8" w:tplc="5918627A">
      <w:start w:val="1"/>
      <w:numFmt w:val="lowerRoman"/>
      <w:lvlText w:val="%9."/>
      <w:lvlJc w:val="right"/>
      <w:pPr>
        <w:ind w:left="6480" w:hanging="180"/>
      </w:pPr>
    </w:lvl>
  </w:abstractNum>
  <w:abstractNum w:abstractNumId="30" w15:restartNumberingAfterBreak="0">
    <w:nsid w:val="7EF856E9"/>
    <w:multiLevelType w:val="hybridMultilevel"/>
    <w:tmpl w:val="FD3214C8"/>
    <w:lvl w:ilvl="0" w:tplc="7D9090EC">
      <w:start w:val="5"/>
      <w:numFmt w:val="bullet"/>
      <w:lvlText w:val="-"/>
      <w:lvlJc w:val="left"/>
      <w:pPr>
        <w:ind w:left="1350" w:hanging="360"/>
      </w:pPr>
      <w:rPr>
        <w:rFonts w:ascii="Times New Roman" w:eastAsia="Times New Roman" w:hAnsi="Times New Roman" w:cs="Times New Roman" w:hint="default"/>
      </w:rPr>
    </w:lvl>
    <w:lvl w:ilvl="1" w:tplc="53AA3962">
      <w:start w:val="1"/>
      <w:numFmt w:val="bullet"/>
      <w:lvlText w:val="o"/>
      <w:lvlJc w:val="left"/>
      <w:pPr>
        <w:ind w:left="2070" w:hanging="360"/>
      </w:pPr>
      <w:rPr>
        <w:rFonts w:ascii="Courier New" w:hAnsi="Courier New" w:cs="Courier New" w:hint="default"/>
      </w:rPr>
    </w:lvl>
    <w:lvl w:ilvl="2" w:tplc="ADD8BC9A">
      <w:start w:val="1"/>
      <w:numFmt w:val="bullet"/>
      <w:lvlText w:val=""/>
      <w:lvlJc w:val="left"/>
      <w:pPr>
        <w:ind w:left="2790" w:hanging="360"/>
      </w:pPr>
      <w:rPr>
        <w:rFonts w:ascii="Wingdings" w:hAnsi="Wingdings" w:hint="default"/>
      </w:rPr>
    </w:lvl>
    <w:lvl w:ilvl="3" w:tplc="145A2EA4">
      <w:start w:val="1"/>
      <w:numFmt w:val="bullet"/>
      <w:lvlText w:val=""/>
      <w:lvlJc w:val="left"/>
      <w:pPr>
        <w:ind w:left="3510" w:hanging="360"/>
      </w:pPr>
      <w:rPr>
        <w:rFonts w:ascii="Symbol" w:hAnsi="Symbol" w:hint="default"/>
      </w:rPr>
    </w:lvl>
    <w:lvl w:ilvl="4" w:tplc="A1747A02">
      <w:start w:val="1"/>
      <w:numFmt w:val="bullet"/>
      <w:lvlText w:val="o"/>
      <w:lvlJc w:val="left"/>
      <w:pPr>
        <w:ind w:left="4230" w:hanging="360"/>
      </w:pPr>
      <w:rPr>
        <w:rFonts w:ascii="Courier New" w:hAnsi="Courier New" w:cs="Courier New" w:hint="default"/>
      </w:rPr>
    </w:lvl>
    <w:lvl w:ilvl="5" w:tplc="17709B22">
      <w:start w:val="1"/>
      <w:numFmt w:val="bullet"/>
      <w:lvlText w:val=""/>
      <w:lvlJc w:val="left"/>
      <w:pPr>
        <w:ind w:left="4950" w:hanging="360"/>
      </w:pPr>
      <w:rPr>
        <w:rFonts w:ascii="Wingdings" w:hAnsi="Wingdings" w:hint="default"/>
      </w:rPr>
    </w:lvl>
    <w:lvl w:ilvl="6" w:tplc="EE8608D6">
      <w:start w:val="1"/>
      <w:numFmt w:val="bullet"/>
      <w:lvlText w:val=""/>
      <w:lvlJc w:val="left"/>
      <w:pPr>
        <w:ind w:left="5670" w:hanging="360"/>
      </w:pPr>
      <w:rPr>
        <w:rFonts w:ascii="Symbol" w:hAnsi="Symbol" w:hint="default"/>
      </w:rPr>
    </w:lvl>
    <w:lvl w:ilvl="7" w:tplc="702A9F92">
      <w:start w:val="1"/>
      <w:numFmt w:val="bullet"/>
      <w:lvlText w:val="o"/>
      <w:lvlJc w:val="left"/>
      <w:pPr>
        <w:ind w:left="6390" w:hanging="360"/>
      </w:pPr>
      <w:rPr>
        <w:rFonts w:ascii="Courier New" w:hAnsi="Courier New" w:cs="Courier New" w:hint="default"/>
      </w:rPr>
    </w:lvl>
    <w:lvl w:ilvl="8" w:tplc="27F09B2A">
      <w:start w:val="1"/>
      <w:numFmt w:val="bullet"/>
      <w:lvlText w:val=""/>
      <w:lvlJc w:val="left"/>
      <w:pPr>
        <w:ind w:left="7110" w:hanging="360"/>
      </w:pPr>
      <w:rPr>
        <w:rFonts w:ascii="Wingdings" w:hAnsi="Wingdings" w:hint="default"/>
      </w:rPr>
    </w:lvl>
  </w:abstractNum>
  <w:num w:numId="1">
    <w:abstractNumId w:val="23"/>
  </w:num>
  <w:num w:numId="2">
    <w:abstractNumId w:val="24"/>
  </w:num>
  <w:num w:numId="3">
    <w:abstractNumId w:val="4"/>
  </w:num>
  <w:num w:numId="4">
    <w:abstractNumId w:val="17"/>
  </w:num>
  <w:num w:numId="5">
    <w:abstractNumId w:val="14"/>
  </w:num>
  <w:num w:numId="6">
    <w:abstractNumId w:val="20"/>
  </w:num>
  <w:num w:numId="7">
    <w:abstractNumId w:val="26"/>
  </w:num>
  <w:num w:numId="8">
    <w:abstractNumId w:val="3"/>
  </w:num>
  <w:num w:numId="9">
    <w:abstractNumId w:val="8"/>
  </w:num>
  <w:num w:numId="10">
    <w:abstractNumId w:val="16"/>
  </w:num>
  <w:num w:numId="11">
    <w:abstractNumId w:val="10"/>
  </w:num>
  <w:num w:numId="12">
    <w:abstractNumId w:val="9"/>
  </w:num>
  <w:num w:numId="13">
    <w:abstractNumId w:val="30"/>
  </w:num>
  <w:num w:numId="14">
    <w:abstractNumId w:val="7"/>
  </w:num>
  <w:num w:numId="15">
    <w:abstractNumId w:val="11"/>
  </w:num>
  <w:num w:numId="16">
    <w:abstractNumId w:val="28"/>
  </w:num>
  <w:num w:numId="17">
    <w:abstractNumId w:val="1"/>
  </w:num>
  <w:num w:numId="18">
    <w:abstractNumId w:val="12"/>
  </w:num>
  <w:num w:numId="19">
    <w:abstractNumId w:val="15"/>
  </w:num>
  <w:num w:numId="20">
    <w:abstractNumId w:val="19"/>
  </w:num>
  <w:num w:numId="21">
    <w:abstractNumId w:val="6"/>
  </w:num>
  <w:num w:numId="22">
    <w:abstractNumId w:val="27"/>
  </w:num>
  <w:num w:numId="23">
    <w:abstractNumId w:val="25"/>
  </w:num>
  <w:num w:numId="24">
    <w:abstractNumId w:val="22"/>
  </w:num>
  <w:num w:numId="25">
    <w:abstractNumId w:val="0"/>
  </w:num>
  <w:num w:numId="26">
    <w:abstractNumId w:val="5"/>
  </w:num>
  <w:num w:numId="27">
    <w:abstractNumId w:val="18"/>
  </w:num>
  <w:num w:numId="28">
    <w:abstractNumId w:val="13"/>
  </w:num>
  <w:num w:numId="29">
    <w:abstractNumId w:val="2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6C"/>
    <w:rsid w:val="00033419"/>
    <w:rsid w:val="00036B07"/>
    <w:rsid w:val="00042AE0"/>
    <w:rsid w:val="000F3B87"/>
    <w:rsid w:val="00136481"/>
    <w:rsid w:val="001428FB"/>
    <w:rsid w:val="00193027"/>
    <w:rsid w:val="001A084F"/>
    <w:rsid w:val="001D7537"/>
    <w:rsid w:val="00206097"/>
    <w:rsid w:val="00295009"/>
    <w:rsid w:val="002B3784"/>
    <w:rsid w:val="002C1EEC"/>
    <w:rsid w:val="002F13F0"/>
    <w:rsid w:val="00343022"/>
    <w:rsid w:val="003F166C"/>
    <w:rsid w:val="00433F03"/>
    <w:rsid w:val="004761E9"/>
    <w:rsid w:val="004B1B04"/>
    <w:rsid w:val="0051100C"/>
    <w:rsid w:val="005758C4"/>
    <w:rsid w:val="00676D9A"/>
    <w:rsid w:val="006E4E26"/>
    <w:rsid w:val="00717C5C"/>
    <w:rsid w:val="00744E18"/>
    <w:rsid w:val="0076685D"/>
    <w:rsid w:val="007B61CE"/>
    <w:rsid w:val="007E2379"/>
    <w:rsid w:val="007E4ECE"/>
    <w:rsid w:val="00846065"/>
    <w:rsid w:val="008746C8"/>
    <w:rsid w:val="00925981"/>
    <w:rsid w:val="009762E3"/>
    <w:rsid w:val="00991CDC"/>
    <w:rsid w:val="009B5EFC"/>
    <w:rsid w:val="009E54D1"/>
    <w:rsid w:val="00A44F81"/>
    <w:rsid w:val="00A81D1E"/>
    <w:rsid w:val="00AE024C"/>
    <w:rsid w:val="00B02723"/>
    <w:rsid w:val="00BE4FC8"/>
    <w:rsid w:val="00C41480"/>
    <w:rsid w:val="00C445F0"/>
    <w:rsid w:val="00D35A39"/>
    <w:rsid w:val="00DA264F"/>
    <w:rsid w:val="00DF656E"/>
    <w:rsid w:val="00E11C19"/>
    <w:rsid w:val="00EA3936"/>
    <w:rsid w:val="00F5321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CF654"/>
  <w15:docId w15:val="{E17EC318-C434-4462-8DDD-9ABA97AB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803231106">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6.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638C-D1EB-4569-BF1A-4926053CE08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0B687CC-DCD3-4BC8-86CA-8704E1C0B80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EBC1E57-D7A8-4209-A693-56F4B0984AF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9E576D5-E83C-4608-A968-E8CCBE0759F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B6AF618-8B94-4FA4-9DD2-79055350B28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1A11AC5-D714-4548-8363-E32342926812}">
  <ds:schemaRefs>
    <ds:schemaRef ds:uri="http://schemas.openxmlformats.org/officeDocument/2006/extended-properties"/>
    <ds:schemaRef ds:uri="http://schemas.openxmlformats.org/officeDocument/2006/docPropsVTypes"/>
  </ds:schemaRefs>
</ds:datastoreItem>
</file>

<file path=customXml/itemProps7.xml><?xml version="1.0" encoding="utf-8"?>
<ds:datastoreItem xmlns:ds="http://schemas.openxmlformats.org/officeDocument/2006/customXml" ds:itemID="{8F51D0E6-2AD7-4704-8E74-C5291C0D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Mai Linh</cp:lastModifiedBy>
  <cp:revision>439</cp:revision>
  <cp:lastPrinted>2024-04-12T08:50:00Z</cp:lastPrinted>
  <dcterms:created xsi:type="dcterms:W3CDTF">2021-02-02T01:57:00Z</dcterms:created>
  <dcterms:modified xsi:type="dcterms:W3CDTF">2024-04-19T09:33:00Z</dcterms:modified>
</cp:coreProperties>
</file>