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Kính gửi: Bệnh viện Đại học Y Dược </w:t>
      </w:r>
      <w:r w:rsidR="00A20FC1" w:rsidRPr="00DA5BA0">
        <w:rPr>
          <w:sz w:val="26"/>
          <w:szCs w:val="26"/>
        </w:rPr>
        <w:t>Thành phố Hồ Chí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Địa chỉ: 215 Hồng Bàng, Phường 11, Quận 5, </w:t>
      </w:r>
      <w:r w:rsidR="00A20FC1" w:rsidRPr="00DA5BA0">
        <w:rPr>
          <w:sz w:val="26"/>
          <w:szCs w:val="26"/>
        </w:rPr>
        <w:t>Thành phố Hồ Chí Minh</w:t>
      </w:r>
    </w:p>
    <w:p w14:paraId="0C57CBE0" w14:textId="513E50C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Theo công văn mời chào giá số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ngày ...../…../2024</w:t>
      </w:r>
      <w:r w:rsidRPr="00DA5BA0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877"/>
        <w:gridCol w:w="5562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8F13DE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01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Tên hàng hóa</w:t>
            </w:r>
          </w:p>
        </w:tc>
        <w:tc>
          <w:tcPr>
            <w:tcW w:w="1910" w:type="pct"/>
            <w:vAlign w:val="center"/>
          </w:tcPr>
          <w:p w14:paraId="1E1F0735" w14:textId="77777777" w:rsidR="007B0443" w:rsidRPr="00DA5BA0" w:rsidRDefault="007B0443" w:rsidP="008F13DE">
            <w:pPr>
              <w:spacing w:before="60" w:after="6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Yêu cầu kỹ thuật</w:t>
            </w:r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Model, mã hàng</w:t>
            </w:r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Nhà sản xuất</w:t>
            </w:r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Nước sản xuất</w:t>
            </w:r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Quy cách đóng gói</w:t>
            </w:r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sz w:val="26"/>
                <w:szCs w:val="26"/>
              </w:rPr>
              <w:t>Đơn giá (có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sz w:val="26"/>
                <w:szCs w:val="26"/>
              </w:rPr>
              <w:t>Thành tiền có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A5BA0" w:rsidRPr="00DA5BA0" w14:paraId="13E19B97" w14:textId="77777777" w:rsidTr="008F13DE">
        <w:tc>
          <w:tcPr>
            <w:tcW w:w="136" w:type="pct"/>
            <w:vAlign w:val="center"/>
          </w:tcPr>
          <w:p w14:paraId="60D1B438" w14:textId="653F8BEB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1</w:t>
            </w:r>
          </w:p>
        </w:tc>
        <w:tc>
          <w:tcPr>
            <w:tcW w:w="301" w:type="pct"/>
            <w:vAlign w:val="center"/>
          </w:tcPr>
          <w:p w14:paraId="67FBC459" w14:textId="67C9B1D9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Vách lam nhôm</w:t>
            </w:r>
          </w:p>
        </w:tc>
        <w:tc>
          <w:tcPr>
            <w:tcW w:w="1910" w:type="pct"/>
            <w:vAlign w:val="center"/>
          </w:tcPr>
          <w:p w14:paraId="62399063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- Bao gồm: khung đỡ thép, vách lam nhôm và các vật tư phụ khác;</w:t>
            </w:r>
          </w:p>
          <w:p w14:paraId="55651BFA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Yêu cầu kỹ thuật của khung đỡ bằng thép: </w:t>
            </w:r>
          </w:p>
          <w:p w14:paraId="22EF22E2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Thép hộp kích thước 60 x 120 mm;</w:t>
            </w:r>
          </w:p>
          <w:p w14:paraId="4B1A0281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Chiều dày ≥ 1,8 mm;</w:t>
            </w:r>
          </w:p>
          <w:p w14:paraId="3FDEF6DD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Sơn chống gỉ 2 lớp hoàn thiện.</w:t>
            </w:r>
          </w:p>
          <w:p w14:paraId="67B15A9E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- Yêu cầu kỹ thuật của vách lam nhôm: </w:t>
            </w:r>
          </w:p>
          <w:p w14:paraId="19EE538A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Thanh profile: hệ 55, sơn tĩnh điện, hợp kim nhôm 6063;</w:t>
            </w:r>
          </w:p>
          <w:p w14:paraId="67079D70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Chiều dày nhôm của khung ≥ 1,4 mm;</w:t>
            </w:r>
          </w:p>
          <w:p w14:paraId="2A2FB665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 xml:space="preserve"> + Chiều dày nhôm của lam ≥ 1 mm.</w:t>
            </w:r>
          </w:p>
          <w:p w14:paraId="0374F8F7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- Màu sắc theo sự lựa chọn của Chủ đầu tư;</w:t>
            </w:r>
          </w:p>
          <w:p w14:paraId="397FDF04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lastRenderedPageBreak/>
              <w:t>- Vít liên kết bằng inox 304;</w:t>
            </w:r>
          </w:p>
          <w:p w14:paraId="799B7AA3" w14:textId="77777777" w:rsidR="008F13DE" w:rsidRPr="00DA5BA0" w:rsidRDefault="008F13DE" w:rsidP="008F13DE">
            <w:pPr>
              <w:spacing w:before="60" w:after="60"/>
              <w:ind w:left="57" w:right="57"/>
              <w:jc w:val="both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- Ron bằng silicone trung tính ngoài trời;</w:t>
            </w:r>
          </w:p>
          <w:p w14:paraId="3A8D5545" w14:textId="5CBCA56A" w:rsidR="008F13DE" w:rsidRPr="00DA5BA0" w:rsidRDefault="008F13DE" w:rsidP="008F13DE">
            <w:pPr>
              <w:spacing w:before="60" w:after="60"/>
              <w:ind w:left="57" w:right="57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- Chi tiết theo bản vẽ đính kèm.</w:t>
            </w:r>
          </w:p>
        </w:tc>
        <w:tc>
          <w:tcPr>
            <w:tcW w:w="285" w:type="pct"/>
          </w:tcPr>
          <w:p w14:paraId="36C20FAC" w14:textId="02D117B0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5C858468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Cs/>
                <w:sz w:val="26"/>
                <w:szCs w:val="26"/>
              </w:rPr>
              <w:t>m</w:t>
            </w:r>
            <w:r w:rsidRPr="00DA5BA0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6318A9D1" w14:textId="09356486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Cs/>
                <w:sz w:val="26"/>
                <w:szCs w:val="26"/>
              </w:rPr>
              <w:t>126,77</w:t>
            </w:r>
          </w:p>
        </w:tc>
        <w:tc>
          <w:tcPr>
            <w:tcW w:w="379" w:type="pct"/>
            <w:vAlign w:val="center"/>
          </w:tcPr>
          <w:p w14:paraId="4437A0A6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77777777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8F13DE" w:rsidRPr="00DA5BA0" w:rsidRDefault="008F13DE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3674A" w:rsidRPr="00DA5BA0" w14:paraId="0587E797" w14:textId="77777777" w:rsidTr="00B3674A">
        <w:tc>
          <w:tcPr>
            <w:tcW w:w="4379" w:type="pct"/>
            <w:gridSpan w:val="10"/>
            <w:vAlign w:val="center"/>
          </w:tcPr>
          <w:p w14:paraId="554246F0" w14:textId="316A8271" w:rsidR="00B3674A" w:rsidRPr="00DA5BA0" w:rsidRDefault="00B3674A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Tổng cộng</w:t>
            </w:r>
            <w:bookmarkStart w:id="0" w:name="_GoBack"/>
            <w:bookmarkEnd w:id="0"/>
          </w:p>
        </w:tc>
        <w:tc>
          <w:tcPr>
            <w:tcW w:w="443" w:type="pct"/>
            <w:vAlign w:val="center"/>
          </w:tcPr>
          <w:p w14:paraId="6AA83A14" w14:textId="77777777" w:rsidR="00B3674A" w:rsidRPr="00DA5BA0" w:rsidRDefault="00B3674A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52C909C0" w14:textId="77777777" w:rsidR="00B3674A" w:rsidRPr="00DA5BA0" w:rsidRDefault="00B3674A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Yêu cầu báo giá: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Báo giá này có hiệu lực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ngày kể từ ngày báo giá;</w:t>
      </w:r>
    </w:p>
    <w:p w14:paraId="6BD06EB5" w14:textId="242C0E7E" w:rsidR="000C3CBC" w:rsidRPr="00DA5BA0" w:rsidRDefault="000C3CB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Thời gian bảo hành tối thiểu 12 tháng kể từ ngày hàng hóa được nghiệm thu;</w:t>
      </w:r>
    </w:p>
    <w:p w14:paraId="7B579F6A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Hàng hóa cung cấp mới 100%, sản xuất từ năm 2024 trở về sau;</w:t>
      </w:r>
    </w:p>
    <w:p w14:paraId="6B8B9EBD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Nhà thầu khảo sát thực tế theo yêu cầu của Chủ đầu tư và thực hiện lắp đặt hàng hóa theo bản vẽ thiết kế chi tiết đính kèm;</w:t>
      </w:r>
    </w:p>
    <w:p w14:paraId="6655B4F7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Nhà thầu thực hiện đầy đủ các trách nhiệm về đảm bảo chất lượng hàng hóa theo các quy định của pháp luật;</w:t>
      </w:r>
    </w:p>
    <w:p w14:paraId="010C4EC3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Nhà thầu chịu trách nhiệm thu gom, vận chuyển ra khỏi Bệnh viện và mang đổ bỏ rác thải đúng nơi quy định;</w:t>
      </w:r>
    </w:p>
    <w:p w14:paraId="503638F3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Tuân thủ theo các quy định, quy trình của Chủ đầu tư;</w:t>
      </w:r>
    </w:p>
    <w:p w14:paraId="4B339F44" w14:textId="77777777" w:rsidR="008F13DE" w:rsidRPr="00DA5BA0" w:rsidRDefault="008F13DE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>- Chịu trách nhiệm bồi thường thiệt hại khi xảy ra sự cố trong quá trình thực hiện.</w:t>
      </w:r>
    </w:p>
    <w:p w14:paraId="3E41D9B4" w14:textId="77777777" w:rsidR="007D474C" w:rsidRPr="00DA5BA0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Ngày … tháng …. năm 2024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(Ký tên và đóng dấu)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8F13DE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7FFA" w14:textId="77777777" w:rsidR="002326C8" w:rsidRDefault="002326C8">
      <w:r>
        <w:separator/>
      </w:r>
    </w:p>
  </w:endnote>
  <w:endnote w:type="continuationSeparator" w:id="0">
    <w:p w14:paraId="75AE21CF" w14:textId="77777777" w:rsidR="002326C8" w:rsidRDefault="0023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2326C8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ABE9" w14:textId="77777777" w:rsidR="002326C8" w:rsidRDefault="002326C8">
      <w:r>
        <w:separator/>
      </w:r>
    </w:p>
  </w:footnote>
  <w:footnote w:type="continuationSeparator" w:id="0">
    <w:p w14:paraId="76BB37BA" w14:textId="77777777" w:rsidR="002326C8" w:rsidRDefault="002326C8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C3CBC"/>
    <w:rsid w:val="00135F5E"/>
    <w:rsid w:val="00165B86"/>
    <w:rsid w:val="00197781"/>
    <w:rsid w:val="002326C8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B2E79"/>
    <w:rsid w:val="005A2CD8"/>
    <w:rsid w:val="006202FE"/>
    <w:rsid w:val="00621CF5"/>
    <w:rsid w:val="00650EC4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24085"/>
    <w:rsid w:val="008255F0"/>
    <w:rsid w:val="008C418E"/>
    <w:rsid w:val="008E3C67"/>
    <w:rsid w:val="008F13DE"/>
    <w:rsid w:val="00917EAA"/>
    <w:rsid w:val="00920243"/>
    <w:rsid w:val="00945AAA"/>
    <w:rsid w:val="00967C76"/>
    <w:rsid w:val="00995DEC"/>
    <w:rsid w:val="00A026FE"/>
    <w:rsid w:val="00A20FC1"/>
    <w:rsid w:val="00A90B45"/>
    <w:rsid w:val="00AC5F24"/>
    <w:rsid w:val="00B3674A"/>
    <w:rsid w:val="00B54114"/>
    <w:rsid w:val="00B879FF"/>
    <w:rsid w:val="00B957C1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477C9"/>
    <w:rsid w:val="00D84F18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739B0256-5568-4AE5-9C28-53EFF71F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Mai Linh</cp:lastModifiedBy>
  <cp:revision>21</cp:revision>
  <cp:lastPrinted>2024-11-21T01:48:00Z</cp:lastPrinted>
  <dcterms:created xsi:type="dcterms:W3CDTF">2024-08-21T09:20:00Z</dcterms:created>
  <dcterms:modified xsi:type="dcterms:W3CDTF">2024-11-22T04:07:00Z</dcterms:modified>
</cp:coreProperties>
</file>