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CÔNG TY: ……………………………………………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ĐỊA CHỈ: ……………………………………………...</w:t>
      </w:r>
    </w:p>
    <w:p w:rsidR="00744E18" w:rsidRPr="00343022" w:rsidRDefault="00744E18" w:rsidP="00744E18">
      <w:pPr>
        <w:spacing w:before="120" w:after="120"/>
        <w:rPr>
          <w:b/>
          <w:sz w:val="26"/>
          <w:szCs w:val="26"/>
        </w:rPr>
      </w:pPr>
      <w:r w:rsidRPr="00343022">
        <w:rPr>
          <w:b/>
          <w:sz w:val="26"/>
          <w:szCs w:val="26"/>
        </w:rPr>
        <w:t>SỐ ĐIỆN THOẠI: ……………………………….…...</w:t>
      </w:r>
    </w:p>
    <w:p w:rsidR="00744E18" w:rsidRPr="00343022" w:rsidRDefault="00744E18" w:rsidP="00BD75A9">
      <w:pPr>
        <w:spacing w:before="60" w:after="60" w:line="264" w:lineRule="auto"/>
        <w:jc w:val="center"/>
        <w:rPr>
          <w:b/>
          <w:sz w:val="32"/>
          <w:szCs w:val="26"/>
        </w:rPr>
      </w:pPr>
      <w:r w:rsidRPr="00343022">
        <w:rPr>
          <w:b/>
          <w:sz w:val="32"/>
          <w:szCs w:val="26"/>
        </w:rPr>
        <w:t>BẢNG BÁO GIÁ</w:t>
      </w:r>
    </w:p>
    <w:p w:rsidR="00033419" w:rsidRDefault="00744E18" w:rsidP="00BD75A9">
      <w:pPr>
        <w:spacing w:before="60" w:after="60" w:line="264" w:lineRule="auto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Kính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gửi</w:t>
      </w:r>
      <w:proofErr w:type="spellEnd"/>
      <w:r w:rsidRPr="00343022">
        <w:rPr>
          <w:sz w:val="26"/>
          <w:szCs w:val="26"/>
        </w:rPr>
        <w:t xml:space="preserve">: </w:t>
      </w:r>
      <w:proofErr w:type="spellStart"/>
      <w:r w:rsidR="00DA264F" w:rsidRPr="006814A5">
        <w:rPr>
          <w:sz w:val="26"/>
          <w:szCs w:val="26"/>
        </w:rPr>
        <w:t>Bệnh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viện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Đại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học</w:t>
      </w:r>
      <w:proofErr w:type="spellEnd"/>
      <w:r w:rsidR="00DA264F" w:rsidRPr="006814A5">
        <w:rPr>
          <w:sz w:val="26"/>
          <w:szCs w:val="26"/>
        </w:rPr>
        <w:t xml:space="preserve"> Y </w:t>
      </w:r>
      <w:proofErr w:type="spellStart"/>
      <w:r w:rsidR="00DA264F" w:rsidRPr="006814A5">
        <w:rPr>
          <w:sz w:val="26"/>
          <w:szCs w:val="26"/>
        </w:rPr>
        <w:t>Dược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Thành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phố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Hồ</w:t>
      </w:r>
      <w:proofErr w:type="spellEnd"/>
      <w:r w:rsidR="00DA264F" w:rsidRPr="006814A5">
        <w:rPr>
          <w:sz w:val="26"/>
          <w:szCs w:val="26"/>
        </w:rPr>
        <w:t xml:space="preserve"> </w:t>
      </w:r>
      <w:proofErr w:type="spellStart"/>
      <w:r w:rsidR="00DA264F" w:rsidRPr="006814A5">
        <w:rPr>
          <w:sz w:val="26"/>
          <w:szCs w:val="26"/>
        </w:rPr>
        <w:t>Chí</w:t>
      </w:r>
      <w:proofErr w:type="spellEnd"/>
      <w:r w:rsidR="00DA264F" w:rsidRPr="006814A5">
        <w:rPr>
          <w:sz w:val="26"/>
          <w:szCs w:val="26"/>
        </w:rPr>
        <w:t xml:space="preserve"> Minh</w:t>
      </w:r>
    </w:p>
    <w:p w:rsidR="00744E18" w:rsidRPr="00343022" w:rsidRDefault="00744E18" w:rsidP="00BD75A9">
      <w:pPr>
        <w:spacing w:before="60" w:after="60" w:line="264" w:lineRule="auto"/>
        <w:rPr>
          <w:sz w:val="26"/>
          <w:szCs w:val="26"/>
        </w:rPr>
      </w:pPr>
      <w:proofErr w:type="spellStart"/>
      <w:r w:rsidRPr="00343022">
        <w:rPr>
          <w:sz w:val="26"/>
          <w:szCs w:val="26"/>
        </w:rPr>
        <w:t>Địa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chỉ</w:t>
      </w:r>
      <w:proofErr w:type="spellEnd"/>
      <w:r w:rsidRPr="00343022">
        <w:rPr>
          <w:sz w:val="26"/>
          <w:szCs w:val="26"/>
        </w:rPr>
        <w:t xml:space="preserve">: </w:t>
      </w:r>
      <w:r w:rsidR="0039067A" w:rsidRPr="00102169">
        <w:rPr>
          <w:sz w:val="26"/>
          <w:szCs w:val="26"/>
        </w:rPr>
        <w:t xml:space="preserve">215 </w:t>
      </w:r>
      <w:proofErr w:type="spellStart"/>
      <w:r w:rsidR="0039067A" w:rsidRPr="00102169">
        <w:rPr>
          <w:sz w:val="26"/>
          <w:szCs w:val="26"/>
        </w:rPr>
        <w:t>Hồng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Bàng</w:t>
      </w:r>
      <w:proofErr w:type="spellEnd"/>
      <w:r w:rsidR="0039067A" w:rsidRPr="00102169">
        <w:rPr>
          <w:sz w:val="26"/>
          <w:szCs w:val="26"/>
        </w:rPr>
        <w:t xml:space="preserve">, </w:t>
      </w:r>
      <w:proofErr w:type="spellStart"/>
      <w:r w:rsidR="0039067A" w:rsidRPr="00102169">
        <w:rPr>
          <w:sz w:val="26"/>
          <w:szCs w:val="26"/>
        </w:rPr>
        <w:t>Phường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>
        <w:rPr>
          <w:sz w:val="26"/>
          <w:szCs w:val="26"/>
        </w:rPr>
        <w:t>Chợ</w:t>
      </w:r>
      <w:proofErr w:type="spellEnd"/>
      <w:r w:rsidR="0039067A">
        <w:rPr>
          <w:sz w:val="26"/>
          <w:szCs w:val="26"/>
        </w:rPr>
        <w:t xml:space="preserve"> </w:t>
      </w:r>
      <w:proofErr w:type="spellStart"/>
      <w:r w:rsidR="0039067A">
        <w:rPr>
          <w:sz w:val="26"/>
          <w:szCs w:val="26"/>
        </w:rPr>
        <w:t>Lớn</w:t>
      </w:r>
      <w:proofErr w:type="spellEnd"/>
      <w:r w:rsidR="0039067A" w:rsidRPr="00102169">
        <w:rPr>
          <w:sz w:val="26"/>
          <w:szCs w:val="26"/>
        </w:rPr>
        <w:t xml:space="preserve">, </w:t>
      </w:r>
      <w:proofErr w:type="spellStart"/>
      <w:r w:rsidR="0039067A" w:rsidRPr="00102169">
        <w:rPr>
          <w:sz w:val="26"/>
          <w:szCs w:val="26"/>
        </w:rPr>
        <w:t>Thành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phố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Hồ</w:t>
      </w:r>
      <w:proofErr w:type="spellEnd"/>
      <w:r w:rsidR="0039067A" w:rsidRPr="00102169">
        <w:rPr>
          <w:sz w:val="26"/>
          <w:szCs w:val="26"/>
        </w:rPr>
        <w:t xml:space="preserve"> </w:t>
      </w:r>
      <w:proofErr w:type="spellStart"/>
      <w:r w:rsidR="0039067A" w:rsidRPr="00102169">
        <w:rPr>
          <w:sz w:val="26"/>
          <w:szCs w:val="26"/>
        </w:rPr>
        <w:t>Chí</w:t>
      </w:r>
      <w:proofErr w:type="spellEnd"/>
      <w:r w:rsidR="0039067A" w:rsidRPr="00102169">
        <w:rPr>
          <w:sz w:val="26"/>
          <w:szCs w:val="26"/>
        </w:rPr>
        <w:t xml:space="preserve"> Minh</w:t>
      </w:r>
    </w:p>
    <w:p w:rsidR="00744E18" w:rsidRDefault="00744E18" w:rsidP="00BD75A9">
      <w:pPr>
        <w:spacing w:before="60" w:after="60" w:line="264" w:lineRule="auto"/>
        <w:rPr>
          <w:sz w:val="26"/>
          <w:szCs w:val="26"/>
        </w:rPr>
      </w:pPr>
      <w:r w:rsidRPr="00343022">
        <w:rPr>
          <w:sz w:val="26"/>
          <w:szCs w:val="26"/>
        </w:rPr>
        <w:t xml:space="preserve">Theo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văn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mời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chào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bCs/>
          <w:sz w:val="26"/>
          <w:szCs w:val="26"/>
        </w:rPr>
        <w:t>số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...</w:t>
      </w:r>
      <w:r w:rsidRPr="00343022">
        <w:rPr>
          <w:bCs/>
          <w:sz w:val="26"/>
          <w:szCs w:val="26"/>
        </w:rPr>
        <w:t>..</w:t>
      </w:r>
      <w:r w:rsidRPr="00343022">
        <w:rPr>
          <w:bCs/>
          <w:sz w:val="26"/>
          <w:szCs w:val="26"/>
          <w:lang w:val="vi-VN"/>
        </w:rPr>
        <w:t>.</w:t>
      </w:r>
      <w:r w:rsidR="00DA264F">
        <w:rPr>
          <w:bCs/>
          <w:sz w:val="26"/>
          <w:szCs w:val="26"/>
        </w:rPr>
        <w:t>...</w:t>
      </w:r>
      <w:r w:rsidRPr="00343022">
        <w:rPr>
          <w:bCs/>
          <w:sz w:val="26"/>
          <w:szCs w:val="26"/>
          <w:lang w:val="vi-VN"/>
        </w:rPr>
        <w:t>..</w:t>
      </w:r>
      <w:r w:rsidRPr="00343022">
        <w:rPr>
          <w:bCs/>
          <w:sz w:val="26"/>
          <w:szCs w:val="26"/>
        </w:rPr>
        <w:t xml:space="preserve">/BVĐHYD-QTTN </w:t>
      </w:r>
      <w:proofErr w:type="spellStart"/>
      <w:r w:rsidRPr="00343022">
        <w:rPr>
          <w:bCs/>
          <w:sz w:val="26"/>
          <w:szCs w:val="26"/>
        </w:rPr>
        <w:t>ngày</w:t>
      </w:r>
      <w:proofErr w:type="spellEnd"/>
      <w:r w:rsidRPr="00343022">
        <w:rPr>
          <w:bCs/>
          <w:sz w:val="26"/>
          <w:szCs w:val="26"/>
        </w:rPr>
        <w:t xml:space="preserve"> </w:t>
      </w:r>
      <w:r w:rsidRPr="00343022">
        <w:rPr>
          <w:bCs/>
          <w:sz w:val="26"/>
          <w:szCs w:val="26"/>
          <w:lang w:val="vi-VN"/>
        </w:rPr>
        <w:t>…...</w:t>
      </w:r>
      <w:r w:rsidRPr="00343022">
        <w:rPr>
          <w:bCs/>
          <w:sz w:val="26"/>
          <w:szCs w:val="26"/>
        </w:rPr>
        <w:t>/</w:t>
      </w:r>
      <w:r w:rsidRPr="00343022">
        <w:rPr>
          <w:bCs/>
          <w:sz w:val="26"/>
          <w:szCs w:val="26"/>
          <w:lang w:val="vi-VN"/>
        </w:rPr>
        <w:t>....</w:t>
      </w:r>
      <w:r w:rsidRPr="00343022">
        <w:rPr>
          <w:bCs/>
          <w:sz w:val="26"/>
          <w:szCs w:val="26"/>
        </w:rPr>
        <w:t>../202</w:t>
      </w:r>
      <w:r w:rsidR="00C26605">
        <w:rPr>
          <w:bCs/>
          <w:sz w:val="26"/>
          <w:szCs w:val="26"/>
        </w:rPr>
        <w:t>5</w:t>
      </w:r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của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Bệnh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viện</w:t>
      </w:r>
      <w:proofErr w:type="spellEnd"/>
      <w:r w:rsidRPr="00343022">
        <w:rPr>
          <w:sz w:val="26"/>
          <w:szCs w:val="26"/>
        </w:rPr>
        <w:t xml:space="preserve">, </w:t>
      </w:r>
      <w:proofErr w:type="spellStart"/>
      <w:r w:rsidRPr="00343022">
        <w:rPr>
          <w:sz w:val="26"/>
          <w:szCs w:val="26"/>
        </w:rPr>
        <w:t>Công</w:t>
      </w:r>
      <w:proofErr w:type="spellEnd"/>
      <w:r w:rsidRPr="00343022">
        <w:rPr>
          <w:sz w:val="26"/>
          <w:szCs w:val="26"/>
        </w:rPr>
        <w:t xml:space="preserve"> ty </w:t>
      </w:r>
      <w:proofErr w:type="spellStart"/>
      <w:r w:rsidRPr="00343022">
        <w:rPr>
          <w:sz w:val="26"/>
          <w:szCs w:val="26"/>
        </w:rPr>
        <w:t>chúng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tôi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báo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giá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như</w:t>
      </w:r>
      <w:proofErr w:type="spellEnd"/>
      <w:r w:rsidRPr="00343022">
        <w:rPr>
          <w:sz w:val="26"/>
          <w:szCs w:val="26"/>
        </w:rPr>
        <w:t xml:space="preserve"> </w:t>
      </w:r>
      <w:proofErr w:type="spellStart"/>
      <w:r w:rsidRPr="00343022">
        <w:rPr>
          <w:sz w:val="26"/>
          <w:szCs w:val="26"/>
        </w:rPr>
        <w:t>sau</w:t>
      </w:r>
      <w:proofErr w:type="spellEnd"/>
      <w:r w:rsidRPr="00343022">
        <w:rPr>
          <w:sz w:val="26"/>
          <w:szCs w:val="26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9"/>
        <w:gridCol w:w="1662"/>
        <w:gridCol w:w="7615"/>
        <w:gridCol w:w="710"/>
        <w:gridCol w:w="849"/>
        <w:gridCol w:w="1136"/>
        <w:gridCol w:w="1417"/>
        <w:gridCol w:w="929"/>
      </w:tblGrid>
      <w:tr w:rsidR="002C6198" w:rsidRPr="006E376A" w:rsidTr="0039067A">
        <w:trPr>
          <w:tblHeader/>
        </w:trPr>
        <w:tc>
          <w:tcPr>
            <w:tcW w:w="159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Stt</w:t>
            </w:r>
            <w:proofErr w:type="spellEnd"/>
          </w:p>
        </w:tc>
        <w:tc>
          <w:tcPr>
            <w:tcW w:w="562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Danh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mục</w:t>
            </w:r>
            <w:proofErr w:type="spellEnd"/>
          </w:p>
        </w:tc>
        <w:tc>
          <w:tcPr>
            <w:tcW w:w="2575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Yêu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cầu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kỹ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240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r w:rsidRPr="006E376A">
              <w:rPr>
                <w:b/>
                <w:bCs/>
              </w:rPr>
              <w:t>ĐVT</w:t>
            </w:r>
          </w:p>
        </w:tc>
        <w:tc>
          <w:tcPr>
            <w:tcW w:w="287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Số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lượng</w:t>
            </w:r>
            <w:proofErr w:type="spellEnd"/>
          </w:p>
        </w:tc>
        <w:tc>
          <w:tcPr>
            <w:tcW w:w="384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Đơn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giá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479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6E376A">
              <w:rPr>
                <w:b/>
                <w:bCs/>
              </w:rPr>
              <w:t>Thành</w:t>
            </w:r>
            <w:proofErr w:type="spellEnd"/>
            <w:r w:rsidRPr="006E376A">
              <w:rPr>
                <w:b/>
                <w:bCs/>
              </w:rPr>
              <w:t xml:space="preserve"> </w:t>
            </w:r>
            <w:proofErr w:type="spellStart"/>
            <w:r w:rsidRPr="006E376A">
              <w:rPr>
                <w:b/>
                <w:bCs/>
              </w:rPr>
              <w:t>tiền</w:t>
            </w:r>
            <w:proofErr w:type="spellEnd"/>
            <w:r w:rsidRPr="006E376A">
              <w:rPr>
                <w:b/>
                <w:bCs/>
              </w:rPr>
              <w:t xml:space="preserve"> (VND)</w:t>
            </w:r>
          </w:p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</w:pPr>
            <w:proofErr w:type="spellStart"/>
            <w:r w:rsidRPr="006E376A">
              <w:rPr>
                <w:b/>
                <w:bCs/>
              </w:rPr>
              <w:t>có</w:t>
            </w:r>
            <w:proofErr w:type="spellEnd"/>
            <w:r w:rsidRPr="006E376A">
              <w:rPr>
                <w:b/>
                <w:bCs/>
              </w:rPr>
              <w:t xml:space="preserve"> VAT</w:t>
            </w:r>
          </w:p>
        </w:tc>
        <w:tc>
          <w:tcPr>
            <w:tcW w:w="314" w:type="pct"/>
            <w:vAlign w:val="center"/>
          </w:tcPr>
          <w:p w:rsidR="002C6198" w:rsidRPr="006E376A" w:rsidRDefault="002C6198" w:rsidP="00BD75A9">
            <w:pPr>
              <w:spacing w:before="60" w:after="60" w:line="264" w:lineRule="auto"/>
              <w:ind w:left="-57" w:right="-5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E65B41" w:rsidRPr="006E376A" w:rsidTr="0039067A">
        <w:tc>
          <w:tcPr>
            <w:tcW w:w="159" w:type="pct"/>
            <w:vAlign w:val="center"/>
          </w:tcPr>
          <w:p w:rsidR="00E65B41" w:rsidRPr="00090788" w:rsidRDefault="00E65B41" w:rsidP="00BD75A9">
            <w:pPr>
              <w:spacing w:before="60" w:after="60"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2" w:type="pct"/>
            <w:vAlign w:val="center"/>
          </w:tcPr>
          <w:p w:rsidR="00E65B41" w:rsidRPr="009D7487" w:rsidRDefault="00E65B41" w:rsidP="00BD75A9">
            <w:pPr>
              <w:spacing w:before="60" w:after="60" w:line="264" w:lineRule="auto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trượt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dốc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lót</w:t>
            </w:r>
            <w:proofErr w:type="spellEnd"/>
            <w:r>
              <w:rPr>
                <w:sz w:val="26"/>
                <w:szCs w:val="26"/>
              </w:rPr>
              <w:t xml:space="preserve">, 2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epoxy</w:t>
            </w:r>
          </w:p>
        </w:tc>
        <w:tc>
          <w:tcPr>
            <w:tcW w:w="2575" w:type="pct"/>
            <w:vAlign w:val="center"/>
          </w:tcPr>
          <w:p w:rsidR="00E65B41" w:rsidRPr="00F14C7D" w:rsidRDefault="00E65B41" w:rsidP="00BD75A9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555AB8">
              <w:rPr>
                <w:sz w:val="26"/>
                <w:szCs w:val="26"/>
              </w:rPr>
              <w:t xml:space="preserve">- </w:t>
            </w:r>
            <w:proofErr w:type="spellStart"/>
            <w:r w:rsidRPr="00555AB8">
              <w:rPr>
                <w:sz w:val="26"/>
                <w:szCs w:val="26"/>
              </w:rPr>
              <w:t>Bao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gồm</w:t>
            </w:r>
            <w:proofErr w:type="spellEnd"/>
            <w:r w:rsidRPr="00555AB8">
              <w:rPr>
                <w:sz w:val="26"/>
                <w:szCs w:val="26"/>
              </w:rPr>
              <w:t xml:space="preserve">: </w:t>
            </w:r>
            <w:proofErr w:type="spellStart"/>
            <w:r w:rsidRPr="00555AB8">
              <w:rPr>
                <w:sz w:val="26"/>
                <w:szCs w:val="26"/>
              </w:rPr>
              <w:t>nhân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E42134">
              <w:rPr>
                <w:iCs/>
                <w:sz w:val="26"/>
                <w:szCs w:val="26"/>
                <w:lang w:val="pl-PL"/>
              </w:rPr>
              <w:t>(</w:t>
            </w:r>
            <w:r>
              <w:rPr>
                <w:iCs/>
                <w:sz w:val="26"/>
                <w:szCs w:val="26"/>
                <w:lang w:val="pl-PL"/>
              </w:rPr>
              <w:t>mài loại bỏ</w:t>
            </w:r>
            <w:r w:rsidRPr="005F3EEB">
              <w:rPr>
                <w:iCs/>
                <w:sz w:val="26"/>
                <w:szCs w:val="26"/>
                <w:lang w:val="pl-PL"/>
              </w:rPr>
              <w:t xml:space="preserve"> toàn bộ </w:t>
            </w:r>
            <w:r>
              <w:rPr>
                <w:iCs/>
                <w:sz w:val="26"/>
                <w:szCs w:val="26"/>
                <w:lang w:val="pl-PL"/>
              </w:rPr>
              <w:t>lớp</w:t>
            </w:r>
            <w:r w:rsidRPr="005F3EEB">
              <w:rPr>
                <w:iCs/>
                <w:sz w:val="26"/>
                <w:szCs w:val="26"/>
                <w:lang w:val="pl-PL"/>
              </w:rPr>
              <w:t xml:space="preserve"> </w:t>
            </w:r>
            <w:r>
              <w:rPr>
                <w:iCs/>
                <w:sz w:val="26"/>
                <w:szCs w:val="26"/>
                <w:lang w:val="pl-PL"/>
              </w:rPr>
              <w:t>vật liệu nền cũ</w:t>
            </w:r>
            <w:r w:rsidRPr="005F3EEB">
              <w:rPr>
                <w:iCs/>
                <w:sz w:val="26"/>
                <w:szCs w:val="26"/>
                <w:lang w:val="pl-PL"/>
              </w:rPr>
              <w:t xml:space="preserve">, </w:t>
            </w:r>
            <w:r>
              <w:rPr>
                <w:iCs/>
                <w:sz w:val="26"/>
                <w:szCs w:val="26"/>
                <w:lang w:val="pl-PL"/>
              </w:rPr>
              <w:t>tạo nhám bề mặt sàn, cắt lại khe chống trượt</w:t>
            </w:r>
            <w:r w:rsidRPr="00E42134">
              <w:rPr>
                <w:iCs/>
                <w:sz w:val="26"/>
                <w:szCs w:val="26"/>
                <w:lang w:val="pl-PL"/>
              </w:rPr>
              <w:t xml:space="preserve">, </w:t>
            </w:r>
            <w:r>
              <w:rPr>
                <w:iCs/>
                <w:sz w:val="26"/>
                <w:szCs w:val="26"/>
                <w:lang w:val="pl-PL"/>
              </w:rPr>
              <w:t>vệ sinh</w:t>
            </w:r>
            <w:r w:rsidRPr="00E42134">
              <w:rPr>
                <w:iCs/>
                <w:sz w:val="26"/>
                <w:szCs w:val="26"/>
                <w:lang w:val="pl-PL"/>
              </w:rPr>
              <w:t xml:space="preserve"> bề mặt)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AF70ED">
              <w:rPr>
                <w:sz w:val="26"/>
                <w:szCs w:val="26"/>
              </w:rPr>
              <w:t>sơn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lót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sơn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phủ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epoxy,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E65B41" w:rsidRDefault="00E65B41" w:rsidP="00BD75A9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555AB8">
              <w:rPr>
                <w:sz w:val="26"/>
                <w:szCs w:val="26"/>
              </w:rPr>
              <w:t xml:space="preserve">- </w:t>
            </w:r>
            <w:proofErr w:type="spellStart"/>
            <w:r w:rsidRPr="00555AB8">
              <w:rPr>
                <w:sz w:val="26"/>
                <w:szCs w:val="26"/>
              </w:rPr>
              <w:t>Yêu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cầu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kỹ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thuật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của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 w:rsidRPr="00555AB8">
              <w:rPr>
                <w:sz w:val="26"/>
                <w:szCs w:val="26"/>
              </w:rPr>
              <w:t>:</w:t>
            </w:r>
          </w:p>
          <w:p w:rsidR="00E65B41" w:rsidRDefault="00E65B41" w:rsidP="00BD75A9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B635D">
              <w:rPr>
                <w:sz w:val="26"/>
                <w:szCs w:val="26"/>
              </w:rPr>
              <w:t>+</w:t>
            </w:r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lót</w:t>
            </w:r>
            <w:proofErr w:type="spellEnd"/>
            <w:r>
              <w:rPr>
                <w:sz w:val="26"/>
                <w:szCs w:val="26"/>
              </w:rPr>
              <w:t xml:space="preserve"> epoxy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0,3 kg/m</w:t>
            </w:r>
            <w:r w:rsidRPr="00FC6BAE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xử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hạt</w:t>
            </w:r>
            <w:proofErr w:type="spellEnd"/>
            <w:r>
              <w:rPr>
                <w:sz w:val="26"/>
                <w:szCs w:val="26"/>
              </w:rPr>
              <w:t xml:space="preserve"> 0,3 – 0,6 mm;</w:t>
            </w:r>
          </w:p>
          <w:p w:rsidR="00E65B41" w:rsidRDefault="00E65B41" w:rsidP="00BD75A9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phủ</w:t>
            </w:r>
            <w:proofErr w:type="spellEnd"/>
            <w:r>
              <w:rPr>
                <w:sz w:val="26"/>
                <w:szCs w:val="26"/>
              </w:rPr>
              <w:t xml:space="preserve"> 2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epoxy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E65B41" w:rsidRPr="00AB635D" w:rsidRDefault="00E65B41" w:rsidP="00BD75A9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Phủ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E65B41" w:rsidRPr="00555AB8" w:rsidRDefault="00E65B41" w:rsidP="00BD75A9">
            <w:pPr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 w:rsidRPr="00555AB8">
              <w:rPr>
                <w:sz w:val="26"/>
                <w:szCs w:val="26"/>
              </w:rPr>
              <w:t xml:space="preserve">- </w:t>
            </w:r>
            <w:proofErr w:type="spellStart"/>
            <w:r w:rsidRPr="00555AB8">
              <w:rPr>
                <w:sz w:val="26"/>
                <w:szCs w:val="26"/>
              </w:rPr>
              <w:t>Yêu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cầu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về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nghiệm</w:t>
            </w:r>
            <w:proofErr w:type="spellEnd"/>
            <w:r w:rsidRPr="00555AB8">
              <w:rPr>
                <w:sz w:val="26"/>
                <w:szCs w:val="26"/>
              </w:rPr>
              <w:t xml:space="preserve"> </w:t>
            </w:r>
            <w:proofErr w:type="spellStart"/>
            <w:r w:rsidRPr="00555AB8">
              <w:rPr>
                <w:sz w:val="26"/>
                <w:szCs w:val="26"/>
              </w:rPr>
              <w:t>thu</w:t>
            </w:r>
            <w:proofErr w:type="spellEnd"/>
            <w:r w:rsidRPr="00555AB8">
              <w:rPr>
                <w:sz w:val="26"/>
                <w:szCs w:val="26"/>
              </w:rPr>
              <w:t>:</w:t>
            </w:r>
          </w:p>
          <w:p w:rsidR="00E65B41" w:rsidRDefault="00E65B41" w:rsidP="00BD75A9">
            <w:pPr>
              <w:spacing w:before="60" w:after="60" w:line="264" w:lineRule="auto"/>
              <w:ind w:left="-57" w:right="57"/>
              <w:jc w:val="both"/>
              <w:rPr>
                <w:iCs/>
                <w:sz w:val="26"/>
                <w:szCs w:val="26"/>
                <w:lang w:val="pl-PL"/>
              </w:rPr>
            </w:pPr>
            <w:r w:rsidRPr="00555AB8">
              <w:rPr>
                <w:sz w:val="26"/>
                <w:szCs w:val="26"/>
              </w:rPr>
              <w:t xml:space="preserve"> </w:t>
            </w:r>
            <w:r w:rsidRPr="005F3EEB">
              <w:rPr>
                <w:iCs/>
                <w:sz w:val="26"/>
                <w:szCs w:val="26"/>
                <w:lang w:val="pl-PL"/>
              </w:rPr>
              <w:t xml:space="preserve">+ Đảm bảo </w:t>
            </w:r>
            <w:r>
              <w:rPr>
                <w:iCs/>
                <w:sz w:val="26"/>
                <w:szCs w:val="26"/>
                <w:lang w:val="pl-PL"/>
              </w:rPr>
              <w:t>chống trơn trượt</w:t>
            </w:r>
            <w:r w:rsidRPr="005F3EEB">
              <w:rPr>
                <w:iCs/>
                <w:sz w:val="26"/>
                <w:szCs w:val="26"/>
                <w:lang w:val="pl-PL"/>
              </w:rPr>
              <w:t xml:space="preserve"> sau khi hoàn thiện</w:t>
            </w:r>
            <w:r>
              <w:rPr>
                <w:iCs/>
                <w:sz w:val="26"/>
                <w:szCs w:val="26"/>
                <w:lang w:val="pl-PL"/>
              </w:rPr>
              <w:t>;</w:t>
            </w:r>
          </w:p>
          <w:p w:rsidR="00E65B41" w:rsidRDefault="00E65B41" w:rsidP="00BD75A9">
            <w:pPr>
              <w:widowControl w:val="0"/>
              <w:spacing w:before="60" w:after="60" w:line="264" w:lineRule="auto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B7427">
              <w:rPr>
                <w:sz w:val="26"/>
                <w:szCs w:val="26"/>
              </w:rPr>
              <w:t xml:space="preserve">+ </w:t>
            </w:r>
            <w:proofErr w:type="spellStart"/>
            <w:r w:rsidRPr="00AF70ED">
              <w:rPr>
                <w:sz w:val="26"/>
                <w:szCs w:val="26"/>
              </w:rPr>
              <w:t>Khe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hở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không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quá</w:t>
            </w:r>
            <w:proofErr w:type="spellEnd"/>
            <w:r w:rsidRPr="00AF70ED">
              <w:rPr>
                <w:sz w:val="26"/>
                <w:szCs w:val="26"/>
              </w:rPr>
              <w:t xml:space="preserve"> 1 mm </w:t>
            </w:r>
            <w:proofErr w:type="spellStart"/>
            <w:r w:rsidRPr="00AF70ED">
              <w:rPr>
                <w:sz w:val="26"/>
                <w:szCs w:val="26"/>
              </w:rPr>
              <w:t>khi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áp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thước</w:t>
            </w:r>
            <w:proofErr w:type="spellEnd"/>
            <w:r w:rsidRPr="00AF70ED">
              <w:rPr>
                <w:sz w:val="26"/>
                <w:szCs w:val="26"/>
              </w:rPr>
              <w:t xml:space="preserve"> 3 m </w:t>
            </w:r>
            <w:proofErr w:type="spellStart"/>
            <w:r w:rsidRPr="00AF70ED">
              <w:rPr>
                <w:sz w:val="26"/>
                <w:szCs w:val="26"/>
              </w:rPr>
              <w:t>lên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bề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mặt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hoàn</w:t>
            </w:r>
            <w:proofErr w:type="spellEnd"/>
            <w:r w:rsidRPr="00AF70ED">
              <w:rPr>
                <w:sz w:val="26"/>
                <w:szCs w:val="26"/>
              </w:rPr>
              <w:t xml:space="preserve"> </w:t>
            </w:r>
            <w:proofErr w:type="spellStart"/>
            <w:r w:rsidRPr="00AF70ED">
              <w:rPr>
                <w:sz w:val="26"/>
                <w:szCs w:val="26"/>
              </w:rPr>
              <w:t>thiện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E65B41" w:rsidRPr="00C418C9" w:rsidRDefault="00E65B41" w:rsidP="00BD75A9">
            <w:pPr>
              <w:spacing w:before="60" w:after="60" w:line="264" w:lineRule="auto"/>
              <w:ind w:right="57"/>
              <w:jc w:val="both"/>
              <w:rPr>
                <w:iCs/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</w:rPr>
              <w:t xml:space="preserve"> +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phồng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rộp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40" w:type="pct"/>
            <w:vAlign w:val="center"/>
          </w:tcPr>
          <w:p w:rsidR="00E65B41" w:rsidRPr="00555AB8" w:rsidRDefault="00E65B41" w:rsidP="00BD75A9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7" w:type="pct"/>
            <w:vAlign w:val="center"/>
          </w:tcPr>
          <w:p w:rsidR="00E65B41" w:rsidRPr="00555AB8" w:rsidRDefault="00E65B41" w:rsidP="00BD75A9">
            <w:pPr>
              <w:spacing w:before="60" w:after="60" w:line="264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</w:t>
            </w:r>
          </w:p>
        </w:tc>
        <w:tc>
          <w:tcPr>
            <w:tcW w:w="384" w:type="pct"/>
          </w:tcPr>
          <w:p w:rsidR="00E65B41" w:rsidRPr="006E376A" w:rsidRDefault="00E65B41" w:rsidP="00BD75A9">
            <w:pPr>
              <w:spacing w:before="60" w:after="60" w:line="264" w:lineRule="auto"/>
              <w:ind w:left="-57" w:right="-57"/>
              <w:jc w:val="both"/>
            </w:pPr>
          </w:p>
        </w:tc>
        <w:tc>
          <w:tcPr>
            <w:tcW w:w="479" w:type="pct"/>
          </w:tcPr>
          <w:p w:rsidR="00E65B41" w:rsidRPr="006E376A" w:rsidRDefault="00E65B41" w:rsidP="00BD75A9">
            <w:pPr>
              <w:spacing w:before="60" w:after="60" w:line="264" w:lineRule="auto"/>
              <w:ind w:left="-57" w:right="-57"/>
              <w:jc w:val="both"/>
            </w:pPr>
          </w:p>
        </w:tc>
        <w:tc>
          <w:tcPr>
            <w:tcW w:w="314" w:type="pct"/>
          </w:tcPr>
          <w:p w:rsidR="00E65B41" w:rsidRPr="006E376A" w:rsidRDefault="00E65B41" w:rsidP="00BD75A9">
            <w:pPr>
              <w:spacing w:before="60" w:after="60" w:line="264" w:lineRule="auto"/>
              <w:ind w:left="-57" w:right="-57"/>
              <w:jc w:val="both"/>
            </w:pPr>
          </w:p>
        </w:tc>
      </w:tr>
      <w:tr w:rsidR="00DB371A" w:rsidRPr="006E376A" w:rsidTr="0039067A">
        <w:tc>
          <w:tcPr>
            <w:tcW w:w="4207" w:type="pct"/>
            <w:gridSpan w:val="6"/>
            <w:vAlign w:val="center"/>
          </w:tcPr>
          <w:p w:rsidR="00DB371A" w:rsidRPr="006E376A" w:rsidRDefault="00DB371A" w:rsidP="00BD75A9">
            <w:pPr>
              <w:spacing w:before="60" w:after="60" w:line="264" w:lineRule="auto"/>
              <w:ind w:left="-57" w:right="-57"/>
              <w:jc w:val="center"/>
              <w:rPr>
                <w:sz w:val="26"/>
                <w:szCs w:val="26"/>
              </w:rPr>
            </w:pPr>
            <w:proofErr w:type="spellStart"/>
            <w:r w:rsidRPr="006E376A">
              <w:rPr>
                <w:b/>
              </w:rPr>
              <w:t>Tổng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cộng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đã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bao</w:t>
            </w:r>
            <w:proofErr w:type="spellEnd"/>
            <w:r w:rsidRPr="006E376A">
              <w:rPr>
                <w:b/>
              </w:rPr>
              <w:t xml:space="preserve"> </w:t>
            </w:r>
            <w:proofErr w:type="spellStart"/>
            <w:r w:rsidRPr="006E376A">
              <w:rPr>
                <w:b/>
              </w:rPr>
              <w:t>gồm</w:t>
            </w:r>
            <w:proofErr w:type="spellEnd"/>
            <w:r w:rsidRPr="006E376A">
              <w:rPr>
                <w:b/>
              </w:rPr>
              <w:t xml:space="preserve"> VAT</w:t>
            </w:r>
          </w:p>
        </w:tc>
        <w:tc>
          <w:tcPr>
            <w:tcW w:w="479" w:type="pct"/>
          </w:tcPr>
          <w:p w:rsidR="00DB371A" w:rsidRPr="006E376A" w:rsidRDefault="00DB371A" w:rsidP="00BD75A9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4" w:type="pct"/>
          </w:tcPr>
          <w:p w:rsidR="00DB371A" w:rsidRPr="006E376A" w:rsidRDefault="00DB371A" w:rsidP="00BD75A9">
            <w:pPr>
              <w:spacing w:before="60" w:after="60" w:line="264" w:lineRule="auto"/>
              <w:jc w:val="both"/>
              <w:rPr>
                <w:sz w:val="26"/>
                <w:szCs w:val="26"/>
              </w:rPr>
            </w:pPr>
          </w:p>
        </w:tc>
      </w:tr>
    </w:tbl>
    <w:p w:rsidR="00E11C19" w:rsidRPr="006724BA" w:rsidRDefault="00E11C19" w:rsidP="00BD75A9">
      <w:pPr>
        <w:pStyle w:val="ListParagraph"/>
        <w:numPr>
          <w:ilvl w:val="0"/>
          <w:numId w:val="31"/>
        </w:numPr>
        <w:spacing w:before="60" w:after="60" w:line="264" w:lineRule="auto"/>
        <w:rPr>
          <w:b/>
          <w:sz w:val="26"/>
          <w:szCs w:val="26"/>
        </w:rPr>
      </w:pPr>
      <w:proofErr w:type="spellStart"/>
      <w:r w:rsidRPr="006724BA">
        <w:rPr>
          <w:b/>
          <w:sz w:val="26"/>
          <w:szCs w:val="26"/>
        </w:rPr>
        <w:lastRenderedPageBreak/>
        <w:t>Yêu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cầu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báo</w:t>
      </w:r>
      <w:proofErr w:type="spellEnd"/>
      <w:r w:rsidRPr="006724BA">
        <w:rPr>
          <w:b/>
          <w:sz w:val="26"/>
          <w:szCs w:val="26"/>
        </w:rPr>
        <w:t xml:space="preserve"> </w:t>
      </w:r>
      <w:proofErr w:type="spellStart"/>
      <w:r w:rsidRPr="006724BA">
        <w:rPr>
          <w:b/>
          <w:sz w:val="26"/>
          <w:szCs w:val="26"/>
        </w:rPr>
        <w:t>giá</w:t>
      </w:r>
      <w:proofErr w:type="spellEnd"/>
      <w:r w:rsidRPr="006724BA">
        <w:rPr>
          <w:b/>
          <w:sz w:val="26"/>
          <w:szCs w:val="26"/>
        </w:rPr>
        <w:t>:</w:t>
      </w:r>
    </w:p>
    <w:p w:rsidR="00E11C19" w:rsidRPr="00D0579E" w:rsidRDefault="00E11C19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E11C19">
        <w:rPr>
          <w:sz w:val="26"/>
          <w:szCs w:val="26"/>
        </w:rPr>
        <w:t xml:space="preserve">-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có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hiệu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lực</w:t>
      </w:r>
      <w:proofErr w:type="spellEnd"/>
      <w:r w:rsidRPr="00E11C19">
        <w:rPr>
          <w:sz w:val="26"/>
          <w:szCs w:val="26"/>
        </w:rPr>
        <w:t xml:space="preserve"> …..</w:t>
      </w:r>
      <w:r w:rsidRPr="00E11C19">
        <w:rPr>
          <w:sz w:val="26"/>
          <w:szCs w:val="26"/>
          <w:vertAlign w:val="superscript"/>
        </w:rPr>
        <w:t>(</w:t>
      </w:r>
      <w:r w:rsidRPr="00E11C19">
        <w:rPr>
          <w:rStyle w:val="FootnoteReference"/>
          <w:sz w:val="26"/>
          <w:szCs w:val="26"/>
          <w:vertAlign w:val="superscript"/>
        </w:rPr>
        <w:footnoteReference w:id="1"/>
      </w:r>
      <w:r w:rsidRPr="00E11C19">
        <w:rPr>
          <w:sz w:val="26"/>
          <w:szCs w:val="26"/>
          <w:vertAlign w:val="superscript"/>
        </w:rPr>
        <w:t>)</w:t>
      </w:r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kể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từ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ngày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báo</w:t>
      </w:r>
      <w:proofErr w:type="spellEnd"/>
      <w:r w:rsidRPr="00E11C19">
        <w:rPr>
          <w:sz w:val="26"/>
          <w:szCs w:val="26"/>
        </w:rPr>
        <w:t xml:space="preserve"> </w:t>
      </w:r>
      <w:proofErr w:type="spellStart"/>
      <w:r w:rsidRPr="00E11C19">
        <w:rPr>
          <w:sz w:val="26"/>
          <w:szCs w:val="26"/>
        </w:rPr>
        <w:t>giá</w:t>
      </w:r>
      <w:proofErr w:type="spellEnd"/>
      <w:r w:rsidRPr="00E11C19">
        <w:rPr>
          <w:sz w:val="26"/>
          <w:szCs w:val="26"/>
        </w:rPr>
        <w:t>.</w:t>
      </w:r>
    </w:p>
    <w:p w:rsidR="00E65B41" w:rsidRPr="00C418C9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C418C9">
        <w:rPr>
          <w:sz w:val="26"/>
          <w:szCs w:val="26"/>
        </w:rPr>
        <w:t xml:space="preserve">- </w:t>
      </w:r>
      <w:proofErr w:type="spellStart"/>
      <w:r w:rsidRPr="00C418C9">
        <w:rPr>
          <w:sz w:val="26"/>
          <w:szCs w:val="26"/>
        </w:rPr>
        <w:t>Vật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tư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sử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dụng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mới</w:t>
      </w:r>
      <w:proofErr w:type="spellEnd"/>
      <w:r w:rsidRPr="00C418C9">
        <w:rPr>
          <w:sz w:val="26"/>
          <w:szCs w:val="26"/>
        </w:rPr>
        <w:t xml:space="preserve"> 100%, </w:t>
      </w:r>
      <w:proofErr w:type="spellStart"/>
      <w:r w:rsidRPr="00C418C9">
        <w:rPr>
          <w:sz w:val="26"/>
          <w:szCs w:val="26"/>
        </w:rPr>
        <w:t>sản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xuất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từ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năm</w:t>
      </w:r>
      <w:proofErr w:type="spellEnd"/>
      <w:r w:rsidRPr="00C418C9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trở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về</w:t>
      </w:r>
      <w:proofErr w:type="spellEnd"/>
      <w:r w:rsidRPr="00C418C9">
        <w:rPr>
          <w:sz w:val="26"/>
          <w:szCs w:val="26"/>
        </w:rPr>
        <w:t xml:space="preserve"> </w:t>
      </w:r>
      <w:proofErr w:type="spellStart"/>
      <w:r w:rsidRPr="00C418C9">
        <w:rPr>
          <w:sz w:val="26"/>
          <w:szCs w:val="26"/>
        </w:rPr>
        <w:t>sau</w:t>
      </w:r>
      <w:proofErr w:type="spellEnd"/>
      <w:r w:rsidRPr="00C418C9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Màu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sắc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yêu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tư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chỉ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dẫn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tư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tham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vẽ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đính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kèm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tế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sát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>;</w:t>
      </w:r>
    </w:p>
    <w:p w:rsidR="00E65B41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hụt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móc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vệ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đầy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về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đảm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chất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lượng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định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pháp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luật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phương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án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sắp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xếp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nhân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thời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dịch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phù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hợp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với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môi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điều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hoạt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động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Bệnh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viện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phương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án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phù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hợp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phục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vụ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công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việc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có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pháp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che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chắn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chống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bụi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bẩn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tiếng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ồn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va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đập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đảm</w:t>
      </w:r>
      <w:proofErr w:type="spellEnd"/>
      <w:r w:rsidRPr="007C7E7E">
        <w:rPr>
          <w:sz w:val="26"/>
          <w:szCs w:val="26"/>
        </w:rPr>
        <w:t xml:space="preserve"> an </w:t>
      </w:r>
      <w:proofErr w:type="spellStart"/>
      <w:r w:rsidRPr="007C7E7E">
        <w:rPr>
          <w:sz w:val="26"/>
          <w:szCs w:val="26"/>
        </w:rPr>
        <w:t>toàn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lao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động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vệ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sinh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môi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trong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sau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chịu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vệ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sinh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hoàn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thiện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từng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công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trước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bàn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giao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Thời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gian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bảo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hành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tối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thiểu</w:t>
      </w:r>
      <w:proofErr w:type="spellEnd"/>
      <w:r w:rsidRPr="007C7E7E">
        <w:rPr>
          <w:sz w:val="26"/>
          <w:szCs w:val="26"/>
        </w:rPr>
        <w:t xml:space="preserve"> 12 </w:t>
      </w:r>
      <w:proofErr w:type="spellStart"/>
      <w:r w:rsidRPr="007C7E7E">
        <w:rPr>
          <w:sz w:val="26"/>
          <w:szCs w:val="26"/>
        </w:rPr>
        <w:t>tháng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kể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từ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ngày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được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nghiệm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thu</w:t>
      </w:r>
      <w:proofErr w:type="spellEnd"/>
      <w:r w:rsidRPr="007C7E7E">
        <w:rPr>
          <w:sz w:val="26"/>
          <w:szCs w:val="26"/>
        </w:rPr>
        <w:t>;</w:t>
      </w:r>
    </w:p>
    <w:p w:rsidR="00E65B41" w:rsidRPr="007C7E7E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tuân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thủ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theo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các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định</w:t>
      </w:r>
      <w:proofErr w:type="spellEnd"/>
      <w:r w:rsidRPr="007C7E7E">
        <w:rPr>
          <w:sz w:val="26"/>
          <w:szCs w:val="26"/>
        </w:rPr>
        <w:t xml:space="preserve">, </w:t>
      </w:r>
      <w:proofErr w:type="spellStart"/>
      <w:r w:rsidRPr="007C7E7E">
        <w:rPr>
          <w:sz w:val="26"/>
          <w:szCs w:val="26"/>
        </w:rPr>
        <w:t>quy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trình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của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Bệnh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viện</w:t>
      </w:r>
      <w:proofErr w:type="spellEnd"/>
      <w:r w:rsidRPr="007C7E7E">
        <w:rPr>
          <w:sz w:val="26"/>
          <w:szCs w:val="26"/>
        </w:rPr>
        <w:t>;</w:t>
      </w:r>
    </w:p>
    <w:p w:rsidR="0039067A" w:rsidRPr="009D7487" w:rsidRDefault="00E65B41" w:rsidP="00BD75A9">
      <w:pPr>
        <w:spacing w:before="60" w:after="60" w:line="264" w:lineRule="auto"/>
        <w:ind w:firstLine="284"/>
        <w:jc w:val="both"/>
        <w:rPr>
          <w:sz w:val="26"/>
          <w:szCs w:val="26"/>
        </w:rPr>
      </w:pPr>
      <w:r w:rsidRPr="007C7E7E">
        <w:rPr>
          <w:sz w:val="26"/>
          <w:szCs w:val="26"/>
        </w:rPr>
        <w:t xml:space="preserve">- </w:t>
      </w:r>
      <w:proofErr w:type="spellStart"/>
      <w:r w:rsidRPr="007C7E7E">
        <w:rPr>
          <w:sz w:val="26"/>
          <w:szCs w:val="26"/>
        </w:rPr>
        <w:t>Nhà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thầu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chịu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trách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nhiệm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bồi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thường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thiệt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hại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khi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xảy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ra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sự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cố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trong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quá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trình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thực</w:t>
      </w:r>
      <w:proofErr w:type="spellEnd"/>
      <w:r w:rsidRPr="007C7E7E">
        <w:rPr>
          <w:sz w:val="26"/>
          <w:szCs w:val="26"/>
        </w:rPr>
        <w:t xml:space="preserve"> </w:t>
      </w:r>
      <w:proofErr w:type="spellStart"/>
      <w:r w:rsidRPr="007C7E7E">
        <w:rPr>
          <w:sz w:val="26"/>
          <w:szCs w:val="26"/>
        </w:rPr>
        <w:t>hiện</w:t>
      </w:r>
      <w:proofErr w:type="spellEnd"/>
      <w:r w:rsidRPr="007C7E7E">
        <w:rPr>
          <w:sz w:val="26"/>
          <w:szCs w:val="26"/>
        </w:rPr>
        <w:t>.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7393"/>
        <w:gridCol w:w="7394"/>
      </w:tblGrid>
      <w:tr w:rsidR="00744E18" w:rsidRPr="00343022" w:rsidTr="00FC21D3">
        <w:tc>
          <w:tcPr>
            <w:tcW w:w="2500" w:type="pct"/>
          </w:tcPr>
          <w:p w:rsidR="00744E18" w:rsidRPr="00343022" w:rsidRDefault="00744E18" w:rsidP="00E11C19">
            <w:pPr>
              <w:spacing w:before="80" w:after="80"/>
              <w:jc w:val="center"/>
              <w:rPr>
                <w:sz w:val="26"/>
                <w:szCs w:val="26"/>
              </w:rPr>
            </w:pPr>
          </w:p>
        </w:tc>
        <w:tc>
          <w:tcPr>
            <w:tcW w:w="2500" w:type="pct"/>
          </w:tcPr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343022">
              <w:rPr>
                <w:sz w:val="26"/>
                <w:szCs w:val="26"/>
              </w:rPr>
              <w:t>Ngày</w:t>
            </w:r>
            <w:proofErr w:type="spellEnd"/>
            <w:r w:rsidRPr="00343022">
              <w:rPr>
                <w:sz w:val="26"/>
                <w:szCs w:val="26"/>
              </w:rPr>
              <w:t xml:space="preserve"> … </w:t>
            </w:r>
            <w:proofErr w:type="spellStart"/>
            <w:r w:rsidRPr="00343022">
              <w:rPr>
                <w:sz w:val="26"/>
                <w:szCs w:val="26"/>
              </w:rPr>
              <w:t>tháng</w:t>
            </w:r>
            <w:proofErr w:type="spellEnd"/>
            <w:r w:rsidRPr="00343022">
              <w:rPr>
                <w:sz w:val="26"/>
                <w:szCs w:val="26"/>
              </w:rPr>
              <w:t xml:space="preserve"> …. </w:t>
            </w:r>
            <w:proofErr w:type="spellStart"/>
            <w:r w:rsidRPr="00343022">
              <w:rPr>
                <w:sz w:val="26"/>
                <w:szCs w:val="26"/>
              </w:rPr>
              <w:t>năm</w:t>
            </w:r>
            <w:proofErr w:type="spellEnd"/>
            <w:r w:rsidRPr="00343022">
              <w:rPr>
                <w:sz w:val="26"/>
                <w:szCs w:val="26"/>
              </w:rPr>
              <w:t xml:space="preserve"> 202</w:t>
            </w:r>
            <w:r w:rsidR="00C26605">
              <w:rPr>
                <w:sz w:val="26"/>
                <w:szCs w:val="26"/>
              </w:rPr>
              <w:t>5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343022">
              <w:rPr>
                <w:b/>
                <w:sz w:val="26"/>
                <w:szCs w:val="26"/>
              </w:rPr>
              <w:t>ĐẠI DIỆN THEO PHÁP LUẬT</w:t>
            </w:r>
          </w:p>
          <w:p w:rsidR="00744E18" w:rsidRPr="00343022" w:rsidRDefault="00744E18" w:rsidP="00E11C1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343022">
              <w:rPr>
                <w:sz w:val="26"/>
                <w:szCs w:val="26"/>
              </w:rPr>
              <w:t>(</w:t>
            </w:r>
            <w:proofErr w:type="spellStart"/>
            <w:r w:rsidRPr="00343022">
              <w:rPr>
                <w:sz w:val="26"/>
                <w:szCs w:val="26"/>
              </w:rPr>
              <w:t>Ký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tên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và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đóng</w:t>
            </w:r>
            <w:proofErr w:type="spellEnd"/>
            <w:r w:rsidRPr="00343022">
              <w:rPr>
                <w:sz w:val="26"/>
                <w:szCs w:val="26"/>
              </w:rPr>
              <w:t xml:space="preserve"> </w:t>
            </w:r>
            <w:proofErr w:type="spellStart"/>
            <w:r w:rsidRPr="00343022">
              <w:rPr>
                <w:sz w:val="26"/>
                <w:szCs w:val="26"/>
              </w:rPr>
              <w:t>dấu</w:t>
            </w:r>
            <w:proofErr w:type="spellEnd"/>
            <w:r w:rsidRPr="00343022">
              <w:rPr>
                <w:sz w:val="26"/>
                <w:szCs w:val="26"/>
              </w:rPr>
              <w:t>)</w:t>
            </w:r>
          </w:p>
        </w:tc>
      </w:tr>
    </w:tbl>
    <w:p w:rsidR="00744E18" w:rsidRPr="00343022" w:rsidRDefault="00744E18" w:rsidP="00BD75A9">
      <w:pPr>
        <w:spacing w:before="360"/>
        <w:rPr>
          <w:b/>
          <w:sz w:val="26"/>
          <w:szCs w:val="26"/>
        </w:rPr>
      </w:pPr>
    </w:p>
    <w:sectPr w:rsidR="00744E18" w:rsidRPr="00343022" w:rsidSect="00D0579E">
      <w:headerReference w:type="default" r:id="rId14"/>
      <w:footerReference w:type="default" r:id="rId15"/>
      <w:footerReference w:type="first" r:id="rId16"/>
      <w:pgSz w:w="16839" w:h="11907" w:orient="landscape" w:code="9"/>
      <w:pgMar w:top="1276" w:right="1134" w:bottom="1134" w:left="1134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65" w:rsidRDefault="00E13165">
      <w:r>
        <w:separator/>
      </w:r>
    </w:p>
  </w:endnote>
  <w:endnote w:type="continuationSeparator" w:id="0">
    <w:p w:rsidR="00E13165" w:rsidRDefault="00E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600" w:firstRow="0" w:lastRow="0" w:firstColumn="0" w:lastColumn="0" w:noHBand="1" w:noVBand="1"/>
    </w:tblPr>
    <w:tblGrid>
      <w:gridCol w:w="2584"/>
      <w:gridCol w:w="1637"/>
      <w:gridCol w:w="2112"/>
      <w:gridCol w:w="2112"/>
      <w:gridCol w:w="2115"/>
      <w:gridCol w:w="2115"/>
      <w:gridCol w:w="2112"/>
    </w:tblGrid>
    <w:tr w:rsidR="00D35A39" w:rsidTr="004414DD">
      <w:trPr>
        <w:trHeight w:val="836"/>
      </w:trPr>
      <w:tc>
        <w:tcPr>
          <w:tcW w:w="874" w:type="pct"/>
        </w:tcPr>
        <w:p w:rsidR="00D35A39" w:rsidRDefault="00E13165" w:rsidP="00D35A39">
          <w:pPr>
            <w:jc w:val="center"/>
            <w:textAlignment w:val="center"/>
          </w:pPr>
          <w:r>
            <w:pict w14:anchorId="05EF4C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D35A39" w:rsidRDefault="00D35A39" w:rsidP="00D35A39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554" w:type="pct"/>
        </w:tcPr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>
          <w:pPr>
            <w:jc w:val="center"/>
            <w:textAlignment w:val="center"/>
          </w:pPr>
        </w:p>
        <w:p w:rsidR="00D35A39" w:rsidRDefault="00D35A39" w:rsidP="00D35A39">
          <w:pPr>
            <w:jc w:val="center"/>
            <w:textAlignment w:val="center"/>
          </w:pPr>
        </w:p>
      </w:tc>
      <w:tc>
        <w:tcPr>
          <w:tcW w:w="714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D35A39" w:rsidRDefault="00D35A39" w:rsidP="00D35A39"/>
      </w:tc>
      <w:tc>
        <w:tcPr>
          <w:tcW w:w="715" w:type="pct"/>
        </w:tcPr>
        <w:p w:rsidR="004414DD" w:rsidRDefault="004414DD" w:rsidP="00D35A39"/>
        <w:p w:rsidR="00D35A39" w:rsidRPr="004414DD" w:rsidRDefault="00D35A39" w:rsidP="004414DD">
          <w:pPr>
            <w:jc w:val="center"/>
          </w:pPr>
        </w:p>
      </w:tc>
    </w:tr>
  </w:tbl>
  <w:p w:rsidR="003F166C" w:rsidRDefault="003F166C">
    <w:pPr>
      <w:pStyle w:val="Footer"/>
    </w:pPr>
  </w:p>
  <w:p w:rsidR="003F166C" w:rsidRDefault="003F1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3F166C">
      <w:tc>
        <w:tcPr>
          <w:tcW w:w="1814" w:type="dxa"/>
        </w:tcPr>
        <w:p w:rsidR="003F166C" w:rsidRDefault="00E13165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3F166C" w:rsidRDefault="00A81D1E">
          <w:pPr>
            <w:jc w:val="center"/>
            <w:textAlignment w:val="center"/>
          </w:pPr>
          <w:r>
            <w:rPr>
              <w:sz w:val="16"/>
            </w:rPr>
            <w:t>BM: CVĐT.01(1)</w:t>
          </w:r>
        </w:p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  <w:tc>
        <w:tcPr>
          <w:tcW w:w="1814" w:type="dxa"/>
        </w:tcPr>
        <w:p w:rsidR="003F166C" w:rsidRDefault="003F166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65" w:rsidRDefault="00E13165">
      <w:r>
        <w:separator/>
      </w:r>
    </w:p>
  </w:footnote>
  <w:footnote w:type="continuationSeparator" w:id="0">
    <w:p w:rsidR="00E13165" w:rsidRDefault="00E13165">
      <w:r>
        <w:continuationSeparator/>
      </w:r>
    </w:p>
  </w:footnote>
  <w:footnote w:id="1">
    <w:p w:rsidR="00E11C19" w:rsidRDefault="00E11C19" w:rsidP="00E11C1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: </w:t>
      </w:r>
      <w:proofErr w:type="spellStart"/>
      <w:r w:rsidRPr="006F7BF7">
        <w:rPr>
          <w:sz w:val="22"/>
          <w:szCs w:val="22"/>
        </w:rPr>
        <w:t>khuyến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cáo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tối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thiểu</w:t>
      </w:r>
      <w:proofErr w:type="spellEnd"/>
      <w:r w:rsidRPr="006F7BF7">
        <w:rPr>
          <w:sz w:val="22"/>
          <w:szCs w:val="22"/>
        </w:rPr>
        <w:t xml:space="preserve"> 06 </w:t>
      </w:r>
      <w:proofErr w:type="spellStart"/>
      <w:r w:rsidRPr="006F7BF7">
        <w:rPr>
          <w:sz w:val="22"/>
          <w:szCs w:val="22"/>
        </w:rPr>
        <w:t>tháng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kể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từ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ngày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chào</w:t>
      </w:r>
      <w:proofErr w:type="spellEnd"/>
      <w:r w:rsidRPr="006F7BF7">
        <w:rPr>
          <w:sz w:val="22"/>
          <w:szCs w:val="22"/>
        </w:rPr>
        <w:t xml:space="preserve"> </w:t>
      </w:r>
      <w:proofErr w:type="spellStart"/>
      <w:r w:rsidRPr="006F7BF7">
        <w:rPr>
          <w:sz w:val="22"/>
          <w:szCs w:val="22"/>
        </w:rPr>
        <w:t>giá</w:t>
      </w:r>
      <w:proofErr w:type="spellEnd"/>
      <w:r w:rsidRPr="006F7BF7">
        <w:rPr>
          <w:sz w:val="22"/>
          <w:szCs w:val="22"/>
        </w:rPr>
        <w:t>.</w:t>
      </w:r>
    </w:p>
    <w:p w:rsidR="00E11C19" w:rsidRDefault="00E11C19" w:rsidP="00E11C1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6C" w:rsidRDefault="003F166C">
    <w:pPr>
      <w:pStyle w:val="Header"/>
      <w:jc w:val="center"/>
    </w:pPr>
  </w:p>
  <w:p w:rsidR="003F166C" w:rsidRDefault="003F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BA4"/>
    <w:multiLevelType w:val="hybridMultilevel"/>
    <w:tmpl w:val="5568FACE"/>
    <w:lvl w:ilvl="0" w:tplc="485C46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8940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2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AC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02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71F"/>
    <w:multiLevelType w:val="hybridMultilevel"/>
    <w:tmpl w:val="C804FC46"/>
    <w:lvl w:ilvl="0" w:tplc="8C760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C4EE8">
      <w:start w:val="1"/>
      <w:numFmt w:val="lowerLetter"/>
      <w:lvlText w:val="%2."/>
      <w:lvlJc w:val="left"/>
      <w:pPr>
        <w:ind w:left="1440" w:hanging="360"/>
      </w:pPr>
    </w:lvl>
    <w:lvl w:ilvl="2" w:tplc="9F865B2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D682E652">
      <w:start w:val="1"/>
      <w:numFmt w:val="decimal"/>
      <w:lvlText w:val="%4."/>
      <w:lvlJc w:val="left"/>
      <w:pPr>
        <w:ind w:left="2880" w:hanging="360"/>
      </w:pPr>
    </w:lvl>
    <w:lvl w:ilvl="4" w:tplc="7562ABC4">
      <w:start w:val="1"/>
      <w:numFmt w:val="lowerLetter"/>
      <w:lvlText w:val="%5."/>
      <w:lvlJc w:val="left"/>
      <w:pPr>
        <w:ind w:left="3600" w:hanging="360"/>
      </w:pPr>
    </w:lvl>
    <w:lvl w:ilvl="5" w:tplc="2B2ED7BC">
      <w:start w:val="1"/>
      <w:numFmt w:val="lowerRoman"/>
      <w:lvlText w:val="%6."/>
      <w:lvlJc w:val="right"/>
      <w:pPr>
        <w:ind w:left="4320" w:hanging="180"/>
      </w:pPr>
    </w:lvl>
    <w:lvl w:ilvl="6" w:tplc="CF7A0DD0">
      <w:start w:val="1"/>
      <w:numFmt w:val="decimal"/>
      <w:lvlText w:val="%7."/>
      <w:lvlJc w:val="left"/>
      <w:pPr>
        <w:ind w:left="5040" w:hanging="360"/>
      </w:pPr>
    </w:lvl>
    <w:lvl w:ilvl="7" w:tplc="5C1E6F3C">
      <w:start w:val="1"/>
      <w:numFmt w:val="lowerLetter"/>
      <w:lvlText w:val="%8."/>
      <w:lvlJc w:val="left"/>
      <w:pPr>
        <w:ind w:left="5760" w:hanging="360"/>
      </w:pPr>
    </w:lvl>
    <w:lvl w:ilvl="8" w:tplc="B4186A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A3"/>
    <w:multiLevelType w:val="hybridMultilevel"/>
    <w:tmpl w:val="15F81BA6"/>
    <w:lvl w:ilvl="0" w:tplc="359E3E7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D0C12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A24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582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22ED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06C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A4AD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D8B6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5894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B44CE"/>
    <w:multiLevelType w:val="hybridMultilevel"/>
    <w:tmpl w:val="8B6C1944"/>
    <w:lvl w:ilvl="0" w:tplc="A80A3A5A">
      <w:start w:val="1"/>
      <w:numFmt w:val="decimal"/>
      <w:lvlText w:val="%1."/>
      <w:lvlJc w:val="left"/>
      <w:pPr>
        <w:ind w:left="720" w:hanging="360"/>
      </w:pPr>
    </w:lvl>
    <w:lvl w:ilvl="1" w:tplc="0F84BA5E">
      <w:start w:val="1"/>
      <w:numFmt w:val="lowerLetter"/>
      <w:lvlText w:val="%2."/>
      <w:lvlJc w:val="left"/>
      <w:pPr>
        <w:ind w:left="1440" w:hanging="360"/>
      </w:pPr>
    </w:lvl>
    <w:lvl w:ilvl="2" w:tplc="2E605DF6">
      <w:start w:val="1"/>
      <w:numFmt w:val="lowerRoman"/>
      <w:lvlText w:val="%3."/>
      <w:lvlJc w:val="right"/>
      <w:pPr>
        <w:ind w:left="2160" w:hanging="180"/>
      </w:pPr>
    </w:lvl>
    <w:lvl w:ilvl="3" w:tplc="1388BB1E">
      <w:start w:val="1"/>
      <w:numFmt w:val="decimal"/>
      <w:lvlText w:val="%4."/>
      <w:lvlJc w:val="left"/>
      <w:pPr>
        <w:ind w:left="2880" w:hanging="360"/>
      </w:pPr>
    </w:lvl>
    <w:lvl w:ilvl="4" w:tplc="120A6562">
      <w:start w:val="1"/>
      <w:numFmt w:val="lowerLetter"/>
      <w:lvlText w:val="%5."/>
      <w:lvlJc w:val="left"/>
      <w:pPr>
        <w:ind w:left="3600" w:hanging="360"/>
      </w:pPr>
    </w:lvl>
    <w:lvl w:ilvl="5" w:tplc="D996CB8A">
      <w:start w:val="1"/>
      <w:numFmt w:val="lowerRoman"/>
      <w:lvlText w:val="%6."/>
      <w:lvlJc w:val="right"/>
      <w:pPr>
        <w:ind w:left="4320" w:hanging="180"/>
      </w:pPr>
    </w:lvl>
    <w:lvl w:ilvl="6" w:tplc="06764662">
      <w:start w:val="1"/>
      <w:numFmt w:val="decimal"/>
      <w:lvlText w:val="%7."/>
      <w:lvlJc w:val="left"/>
      <w:pPr>
        <w:ind w:left="5040" w:hanging="360"/>
      </w:pPr>
    </w:lvl>
    <w:lvl w:ilvl="7" w:tplc="80F01C26">
      <w:start w:val="1"/>
      <w:numFmt w:val="lowerLetter"/>
      <w:lvlText w:val="%8."/>
      <w:lvlJc w:val="left"/>
      <w:pPr>
        <w:ind w:left="5760" w:hanging="360"/>
      </w:pPr>
    </w:lvl>
    <w:lvl w:ilvl="8" w:tplc="361E9D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B0"/>
    <w:multiLevelType w:val="multilevel"/>
    <w:tmpl w:val="1FECF3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A52B57"/>
    <w:multiLevelType w:val="multilevel"/>
    <w:tmpl w:val="BF849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A77027B"/>
    <w:multiLevelType w:val="hybridMultilevel"/>
    <w:tmpl w:val="89CCD4A2"/>
    <w:lvl w:ilvl="0" w:tplc="D0502C22">
      <w:start w:val="1"/>
      <w:numFmt w:val="decimal"/>
      <w:lvlText w:val="%1."/>
      <w:lvlJc w:val="left"/>
      <w:pPr>
        <w:ind w:left="2430" w:hanging="360"/>
      </w:pPr>
    </w:lvl>
    <w:lvl w:ilvl="1" w:tplc="649E7E8C">
      <w:start w:val="1"/>
      <w:numFmt w:val="lowerLetter"/>
      <w:lvlText w:val="%2."/>
      <w:lvlJc w:val="left"/>
      <w:pPr>
        <w:ind w:left="1440" w:hanging="360"/>
      </w:pPr>
    </w:lvl>
    <w:lvl w:ilvl="2" w:tplc="4FAA8C5C">
      <w:start w:val="1"/>
      <w:numFmt w:val="lowerRoman"/>
      <w:lvlText w:val="%3."/>
      <w:lvlJc w:val="right"/>
      <w:pPr>
        <w:ind w:left="2160" w:hanging="180"/>
      </w:pPr>
    </w:lvl>
    <w:lvl w:ilvl="3" w:tplc="2696968A">
      <w:start w:val="1"/>
      <w:numFmt w:val="decimal"/>
      <w:lvlText w:val="%4."/>
      <w:lvlJc w:val="left"/>
      <w:pPr>
        <w:ind w:left="2880" w:hanging="360"/>
      </w:pPr>
    </w:lvl>
    <w:lvl w:ilvl="4" w:tplc="98CAF388">
      <w:start w:val="1"/>
      <w:numFmt w:val="lowerLetter"/>
      <w:lvlText w:val="%5."/>
      <w:lvlJc w:val="left"/>
      <w:pPr>
        <w:ind w:left="3600" w:hanging="360"/>
      </w:pPr>
    </w:lvl>
    <w:lvl w:ilvl="5" w:tplc="41FCE676">
      <w:start w:val="1"/>
      <w:numFmt w:val="lowerRoman"/>
      <w:lvlText w:val="%6."/>
      <w:lvlJc w:val="right"/>
      <w:pPr>
        <w:ind w:left="4320" w:hanging="180"/>
      </w:pPr>
    </w:lvl>
    <w:lvl w:ilvl="6" w:tplc="D0807A22">
      <w:start w:val="1"/>
      <w:numFmt w:val="decimal"/>
      <w:lvlText w:val="%7."/>
      <w:lvlJc w:val="left"/>
      <w:pPr>
        <w:ind w:left="5040" w:hanging="360"/>
      </w:pPr>
    </w:lvl>
    <w:lvl w:ilvl="7" w:tplc="CFE893AC">
      <w:start w:val="1"/>
      <w:numFmt w:val="lowerLetter"/>
      <w:lvlText w:val="%8."/>
      <w:lvlJc w:val="left"/>
      <w:pPr>
        <w:ind w:left="5760" w:hanging="360"/>
      </w:pPr>
    </w:lvl>
    <w:lvl w:ilvl="8" w:tplc="9C724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2BCC"/>
    <w:multiLevelType w:val="hybridMultilevel"/>
    <w:tmpl w:val="EB8C16FE"/>
    <w:lvl w:ilvl="0" w:tplc="81867534">
      <w:start w:val="1"/>
      <w:numFmt w:val="decimal"/>
      <w:lvlText w:val="%1."/>
      <w:lvlJc w:val="left"/>
      <w:pPr>
        <w:ind w:left="2160" w:hanging="360"/>
      </w:pPr>
    </w:lvl>
    <w:lvl w:ilvl="1" w:tplc="A8CC09DA">
      <w:start w:val="1"/>
      <w:numFmt w:val="lowerLetter"/>
      <w:lvlText w:val="%2."/>
      <w:lvlJc w:val="left"/>
      <w:pPr>
        <w:ind w:left="1440" w:hanging="360"/>
      </w:pPr>
    </w:lvl>
    <w:lvl w:ilvl="2" w:tplc="29F0399A">
      <w:start w:val="1"/>
      <w:numFmt w:val="lowerRoman"/>
      <w:lvlText w:val="%3."/>
      <w:lvlJc w:val="right"/>
      <w:pPr>
        <w:ind w:left="2160" w:hanging="180"/>
      </w:pPr>
    </w:lvl>
    <w:lvl w:ilvl="3" w:tplc="4536A7AC">
      <w:start w:val="1"/>
      <w:numFmt w:val="decimal"/>
      <w:lvlText w:val="%4."/>
      <w:lvlJc w:val="left"/>
      <w:pPr>
        <w:ind w:left="2880" w:hanging="360"/>
      </w:pPr>
    </w:lvl>
    <w:lvl w:ilvl="4" w:tplc="F8BA92CC">
      <w:start w:val="1"/>
      <w:numFmt w:val="lowerLetter"/>
      <w:lvlText w:val="%5."/>
      <w:lvlJc w:val="left"/>
      <w:pPr>
        <w:ind w:left="3600" w:hanging="360"/>
      </w:pPr>
    </w:lvl>
    <w:lvl w:ilvl="5" w:tplc="2A7A0ACC">
      <w:start w:val="1"/>
      <w:numFmt w:val="lowerRoman"/>
      <w:lvlText w:val="%6."/>
      <w:lvlJc w:val="right"/>
      <w:pPr>
        <w:ind w:left="4320" w:hanging="180"/>
      </w:pPr>
    </w:lvl>
    <w:lvl w:ilvl="6" w:tplc="754EB522">
      <w:start w:val="1"/>
      <w:numFmt w:val="decimal"/>
      <w:lvlText w:val="%7."/>
      <w:lvlJc w:val="left"/>
      <w:pPr>
        <w:ind w:left="5040" w:hanging="360"/>
      </w:pPr>
    </w:lvl>
    <w:lvl w:ilvl="7" w:tplc="6BA2C6A4">
      <w:start w:val="1"/>
      <w:numFmt w:val="lowerLetter"/>
      <w:lvlText w:val="%8."/>
      <w:lvlJc w:val="left"/>
      <w:pPr>
        <w:ind w:left="5760" w:hanging="360"/>
      </w:pPr>
    </w:lvl>
    <w:lvl w:ilvl="8" w:tplc="134832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61C"/>
    <w:multiLevelType w:val="hybridMultilevel"/>
    <w:tmpl w:val="2B6E7890"/>
    <w:lvl w:ilvl="0" w:tplc="86A29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C06234">
      <w:start w:val="1"/>
      <w:numFmt w:val="lowerLetter"/>
      <w:lvlText w:val="%2."/>
      <w:lvlJc w:val="left"/>
      <w:pPr>
        <w:ind w:left="1440" w:hanging="360"/>
      </w:pPr>
    </w:lvl>
    <w:lvl w:ilvl="2" w:tplc="CE32FE28">
      <w:start w:val="1"/>
      <w:numFmt w:val="lowerRoman"/>
      <w:lvlText w:val="%3."/>
      <w:lvlJc w:val="right"/>
      <w:pPr>
        <w:ind w:left="2160" w:hanging="180"/>
      </w:pPr>
    </w:lvl>
    <w:lvl w:ilvl="3" w:tplc="D742B0F0">
      <w:start w:val="1"/>
      <w:numFmt w:val="decimal"/>
      <w:lvlText w:val="%4."/>
      <w:lvlJc w:val="left"/>
      <w:pPr>
        <w:ind w:left="2880" w:hanging="360"/>
      </w:pPr>
    </w:lvl>
    <w:lvl w:ilvl="4" w:tplc="9452910A">
      <w:start w:val="1"/>
      <w:numFmt w:val="lowerLetter"/>
      <w:lvlText w:val="%5."/>
      <w:lvlJc w:val="left"/>
      <w:pPr>
        <w:ind w:left="3600" w:hanging="360"/>
      </w:pPr>
    </w:lvl>
    <w:lvl w:ilvl="5" w:tplc="B816D5E8">
      <w:start w:val="1"/>
      <w:numFmt w:val="lowerRoman"/>
      <w:lvlText w:val="%6."/>
      <w:lvlJc w:val="right"/>
      <w:pPr>
        <w:ind w:left="4320" w:hanging="180"/>
      </w:pPr>
    </w:lvl>
    <w:lvl w:ilvl="6" w:tplc="D47E7722">
      <w:start w:val="1"/>
      <w:numFmt w:val="decimal"/>
      <w:lvlText w:val="%7."/>
      <w:lvlJc w:val="left"/>
      <w:pPr>
        <w:ind w:left="5040" w:hanging="360"/>
      </w:pPr>
    </w:lvl>
    <w:lvl w:ilvl="7" w:tplc="E408C140">
      <w:start w:val="1"/>
      <w:numFmt w:val="lowerLetter"/>
      <w:lvlText w:val="%8."/>
      <w:lvlJc w:val="left"/>
      <w:pPr>
        <w:ind w:left="5760" w:hanging="360"/>
      </w:pPr>
    </w:lvl>
    <w:lvl w:ilvl="8" w:tplc="630A0A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EE8"/>
    <w:multiLevelType w:val="hybridMultilevel"/>
    <w:tmpl w:val="51327F14"/>
    <w:lvl w:ilvl="0" w:tplc="9CEA3B88">
      <w:start w:val="1"/>
      <w:numFmt w:val="decimal"/>
      <w:lvlText w:val="%1."/>
      <w:lvlJc w:val="left"/>
      <w:pPr>
        <w:ind w:left="720" w:hanging="360"/>
      </w:pPr>
    </w:lvl>
    <w:lvl w:ilvl="1" w:tplc="47C6D6B0">
      <w:start w:val="1"/>
      <w:numFmt w:val="lowerLetter"/>
      <w:lvlText w:val="%2."/>
      <w:lvlJc w:val="left"/>
      <w:pPr>
        <w:ind w:left="1440" w:hanging="360"/>
      </w:pPr>
    </w:lvl>
    <w:lvl w:ilvl="2" w:tplc="B0EC01C0">
      <w:start w:val="1"/>
      <w:numFmt w:val="lowerRoman"/>
      <w:lvlText w:val="%3."/>
      <w:lvlJc w:val="right"/>
      <w:pPr>
        <w:ind w:left="2160" w:hanging="180"/>
      </w:pPr>
    </w:lvl>
    <w:lvl w:ilvl="3" w:tplc="8C6CA7D6">
      <w:start w:val="1"/>
      <w:numFmt w:val="decimal"/>
      <w:lvlText w:val="%4."/>
      <w:lvlJc w:val="left"/>
      <w:pPr>
        <w:ind w:left="2880" w:hanging="360"/>
      </w:pPr>
    </w:lvl>
    <w:lvl w:ilvl="4" w:tplc="5D3E7FC0">
      <w:start w:val="1"/>
      <w:numFmt w:val="lowerLetter"/>
      <w:lvlText w:val="%5."/>
      <w:lvlJc w:val="left"/>
      <w:pPr>
        <w:ind w:left="3600" w:hanging="360"/>
      </w:pPr>
    </w:lvl>
    <w:lvl w:ilvl="5" w:tplc="708E63B8">
      <w:start w:val="1"/>
      <w:numFmt w:val="lowerRoman"/>
      <w:lvlText w:val="%6."/>
      <w:lvlJc w:val="right"/>
      <w:pPr>
        <w:ind w:left="4320" w:hanging="180"/>
      </w:pPr>
    </w:lvl>
    <w:lvl w:ilvl="6" w:tplc="F4BEDE78">
      <w:start w:val="1"/>
      <w:numFmt w:val="decimal"/>
      <w:lvlText w:val="%7."/>
      <w:lvlJc w:val="left"/>
      <w:pPr>
        <w:ind w:left="5040" w:hanging="360"/>
      </w:pPr>
    </w:lvl>
    <w:lvl w:ilvl="7" w:tplc="5A40C828">
      <w:start w:val="1"/>
      <w:numFmt w:val="lowerLetter"/>
      <w:lvlText w:val="%8."/>
      <w:lvlJc w:val="left"/>
      <w:pPr>
        <w:ind w:left="5760" w:hanging="360"/>
      </w:pPr>
    </w:lvl>
    <w:lvl w:ilvl="8" w:tplc="1F30FC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C11C5"/>
    <w:multiLevelType w:val="hybridMultilevel"/>
    <w:tmpl w:val="C3C26F9A"/>
    <w:lvl w:ilvl="0" w:tplc="D2BC35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CE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C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A3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CB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A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E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A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54F18"/>
    <w:multiLevelType w:val="multilevel"/>
    <w:tmpl w:val="25103C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C3A7FAB"/>
    <w:multiLevelType w:val="hybridMultilevel"/>
    <w:tmpl w:val="15AAA1B2"/>
    <w:lvl w:ilvl="0" w:tplc="A21EC8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D410E366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5AF4D4A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9E14FF2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D64844E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65F847E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96A33D2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4E88319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700D09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4C552EF7"/>
    <w:multiLevelType w:val="hybridMultilevel"/>
    <w:tmpl w:val="0A4C4C8E"/>
    <w:lvl w:ilvl="0" w:tplc="33628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C5E7C">
      <w:start w:val="1"/>
      <w:numFmt w:val="lowerLetter"/>
      <w:lvlText w:val="%2."/>
      <w:lvlJc w:val="left"/>
      <w:pPr>
        <w:ind w:left="1440" w:hanging="360"/>
      </w:pPr>
    </w:lvl>
    <w:lvl w:ilvl="2" w:tplc="56AA271E">
      <w:start w:val="1"/>
      <w:numFmt w:val="lowerRoman"/>
      <w:lvlText w:val="%3."/>
      <w:lvlJc w:val="right"/>
      <w:pPr>
        <w:ind w:left="2160" w:hanging="180"/>
      </w:pPr>
    </w:lvl>
    <w:lvl w:ilvl="3" w:tplc="F288F4AC">
      <w:start w:val="1"/>
      <w:numFmt w:val="decimal"/>
      <w:lvlText w:val="%4."/>
      <w:lvlJc w:val="left"/>
      <w:pPr>
        <w:ind w:left="2880" w:hanging="360"/>
      </w:pPr>
    </w:lvl>
    <w:lvl w:ilvl="4" w:tplc="FD80C0BA">
      <w:start w:val="1"/>
      <w:numFmt w:val="lowerLetter"/>
      <w:lvlText w:val="%5."/>
      <w:lvlJc w:val="left"/>
      <w:pPr>
        <w:ind w:left="3600" w:hanging="360"/>
      </w:pPr>
    </w:lvl>
    <w:lvl w:ilvl="5" w:tplc="100E4810">
      <w:start w:val="1"/>
      <w:numFmt w:val="lowerRoman"/>
      <w:lvlText w:val="%6."/>
      <w:lvlJc w:val="right"/>
      <w:pPr>
        <w:ind w:left="4320" w:hanging="180"/>
      </w:pPr>
    </w:lvl>
    <w:lvl w:ilvl="6" w:tplc="DD40770A">
      <w:start w:val="1"/>
      <w:numFmt w:val="decimal"/>
      <w:lvlText w:val="%7."/>
      <w:lvlJc w:val="left"/>
      <w:pPr>
        <w:ind w:left="5040" w:hanging="360"/>
      </w:pPr>
    </w:lvl>
    <w:lvl w:ilvl="7" w:tplc="2CF4F998">
      <w:start w:val="1"/>
      <w:numFmt w:val="lowerLetter"/>
      <w:lvlText w:val="%8."/>
      <w:lvlJc w:val="left"/>
      <w:pPr>
        <w:ind w:left="5760" w:hanging="360"/>
      </w:pPr>
    </w:lvl>
    <w:lvl w:ilvl="8" w:tplc="049E69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611"/>
    <w:multiLevelType w:val="multilevel"/>
    <w:tmpl w:val="AB8818E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17832A3"/>
    <w:multiLevelType w:val="hybridMultilevel"/>
    <w:tmpl w:val="9E7434CC"/>
    <w:lvl w:ilvl="0" w:tplc="0114DB80">
      <w:start w:val="1"/>
      <w:numFmt w:val="decimal"/>
      <w:lvlText w:val="%1."/>
      <w:lvlJc w:val="left"/>
      <w:pPr>
        <w:ind w:left="720" w:hanging="360"/>
      </w:pPr>
    </w:lvl>
    <w:lvl w:ilvl="1" w:tplc="652EFCF4">
      <w:start w:val="1"/>
      <w:numFmt w:val="lowerLetter"/>
      <w:lvlText w:val="%2."/>
      <w:lvlJc w:val="left"/>
      <w:pPr>
        <w:ind w:left="1440" w:hanging="360"/>
      </w:pPr>
    </w:lvl>
    <w:lvl w:ilvl="2" w:tplc="DB828F02">
      <w:start w:val="1"/>
      <w:numFmt w:val="lowerRoman"/>
      <w:lvlText w:val="%3."/>
      <w:lvlJc w:val="right"/>
      <w:pPr>
        <w:ind w:left="2160" w:hanging="180"/>
      </w:pPr>
    </w:lvl>
    <w:lvl w:ilvl="3" w:tplc="D174FC62">
      <w:start w:val="1"/>
      <w:numFmt w:val="decimal"/>
      <w:lvlText w:val="%4."/>
      <w:lvlJc w:val="left"/>
      <w:pPr>
        <w:ind w:left="2880" w:hanging="360"/>
      </w:pPr>
    </w:lvl>
    <w:lvl w:ilvl="4" w:tplc="E1AC1C96">
      <w:start w:val="1"/>
      <w:numFmt w:val="lowerLetter"/>
      <w:lvlText w:val="%5."/>
      <w:lvlJc w:val="left"/>
      <w:pPr>
        <w:ind w:left="3600" w:hanging="360"/>
      </w:pPr>
    </w:lvl>
    <w:lvl w:ilvl="5" w:tplc="E9B8F496">
      <w:start w:val="1"/>
      <w:numFmt w:val="lowerRoman"/>
      <w:lvlText w:val="%6."/>
      <w:lvlJc w:val="right"/>
      <w:pPr>
        <w:ind w:left="4320" w:hanging="180"/>
      </w:pPr>
    </w:lvl>
    <w:lvl w:ilvl="6" w:tplc="D4149E60">
      <w:start w:val="1"/>
      <w:numFmt w:val="decimal"/>
      <w:lvlText w:val="%7."/>
      <w:lvlJc w:val="left"/>
      <w:pPr>
        <w:ind w:left="5040" w:hanging="360"/>
      </w:pPr>
    </w:lvl>
    <w:lvl w:ilvl="7" w:tplc="4F7A50C2">
      <w:start w:val="1"/>
      <w:numFmt w:val="lowerLetter"/>
      <w:lvlText w:val="%8."/>
      <w:lvlJc w:val="left"/>
      <w:pPr>
        <w:ind w:left="5760" w:hanging="360"/>
      </w:pPr>
    </w:lvl>
    <w:lvl w:ilvl="8" w:tplc="9BDE0D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2641B"/>
    <w:multiLevelType w:val="hybridMultilevel"/>
    <w:tmpl w:val="559CB590"/>
    <w:lvl w:ilvl="0" w:tplc="06A4367E">
      <w:start w:val="1"/>
      <w:numFmt w:val="decimal"/>
      <w:lvlText w:val="%1."/>
      <w:lvlJc w:val="left"/>
      <w:pPr>
        <w:ind w:left="720" w:hanging="360"/>
      </w:pPr>
    </w:lvl>
    <w:lvl w:ilvl="1" w:tplc="0866843C">
      <w:start w:val="1"/>
      <w:numFmt w:val="lowerLetter"/>
      <w:lvlText w:val="%2."/>
      <w:lvlJc w:val="left"/>
      <w:pPr>
        <w:ind w:left="1440" w:hanging="360"/>
      </w:pPr>
    </w:lvl>
    <w:lvl w:ilvl="2" w:tplc="7D0EE1D0">
      <w:start w:val="1"/>
      <w:numFmt w:val="lowerRoman"/>
      <w:lvlText w:val="%3."/>
      <w:lvlJc w:val="right"/>
      <w:pPr>
        <w:ind w:left="2160" w:hanging="180"/>
      </w:pPr>
    </w:lvl>
    <w:lvl w:ilvl="3" w:tplc="67BCFCA6">
      <w:start w:val="1"/>
      <w:numFmt w:val="decimal"/>
      <w:lvlText w:val="%4."/>
      <w:lvlJc w:val="left"/>
      <w:pPr>
        <w:ind w:left="2880" w:hanging="360"/>
      </w:pPr>
    </w:lvl>
    <w:lvl w:ilvl="4" w:tplc="241C9912">
      <w:start w:val="1"/>
      <w:numFmt w:val="lowerLetter"/>
      <w:lvlText w:val="%5."/>
      <w:lvlJc w:val="left"/>
      <w:pPr>
        <w:ind w:left="3600" w:hanging="360"/>
      </w:pPr>
    </w:lvl>
    <w:lvl w:ilvl="5" w:tplc="D346DA76">
      <w:start w:val="1"/>
      <w:numFmt w:val="lowerRoman"/>
      <w:lvlText w:val="%6."/>
      <w:lvlJc w:val="right"/>
      <w:pPr>
        <w:ind w:left="4320" w:hanging="180"/>
      </w:pPr>
    </w:lvl>
    <w:lvl w:ilvl="6" w:tplc="9B522BE2">
      <w:start w:val="1"/>
      <w:numFmt w:val="decimal"/>
      <w:lvlText w:val="%7."/>
      <w:lvlJc w:val="left"/>
      <w:pPr>
        <w:ind w:left="5040" w:hanging="360"/>
      </w:pPr>
    </w:lvl>
    <w:lvl w:ilvl="7" w:tplc="F148E8DC">
      <w:start w:val="1"/>
      <w:numFmt w:val="lowerLetter"/>
      <w:lvlText w:val="%8."/>
      <w:lvlJc w:val="left"/>
      <w:pPr>
        <w:ind w:left="5760" w:hanging="360"/>
      </w:pPr>
    </w:lvl>
    <w:lvl w:ilvl="8" w:tplc="BC7A1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90E"/>
    <w:multiLevelType w:val="multilevel"/>
    <w:tmpl w:val="DBBEB23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537031E3"/>
    <w:multiLevelType w:val="hybridMultilevel"/>
    <w:tmpl w:val="1E7CEAB6"/>
    <w:lvl w:ilvl="0" w:tplc="C898FFEE">
      <w:start w:val="1"/>
      <w:numFmt w:val="decimal"/>
      <w:lvlText w:val="%1."/>
      <w:lvlJc w:val="left"/>
      <w:pPr>
        <w:ind w:left="720" w:hanging="360"/>
      </w:pPr>
    </w:lvl>
    <w:lvl w:ilvl="1" w:tplc="FE409A4E">
      <w:start w:val="1"/>
      <w:numFmt w:val="lowerLetter"/>
      <w:lvlText w:val="%2."/>
      <w:lvlJc w:val="left"/>
      <w:pPr>
        <w:ind w:left="1440" w:hanging="360"/>
      </w:pPr>
    </w:lvl>
    <w:lvl w:ilvl="2" w:tplc="325C3C7C">
      <w:start w:val="1"/>
      <w:numFmt w:val="lowerRoman"/>
      <w:lvlText w:val="%3."/>
      <w:lvlJc w:val="right"/>
      <w:pPr>
        <w:ind w:left="2160" w:hanging="180"/>
      </w:pPr>
    </w:lvl>
    <w:lvl w:ilvl="3" w:tplc="E256AAB2">
      <w:start w:val="1"/>
      <w:numFmt w:val="decimal"/>
      <w:lvlText w:val="%4."/>
      <w:lvlJc w:val="left"/>
      <w:pPr>
        <w:ind w:left="2880" w:hanging="360"/>
      </w:pPr>
    </w:lvl>
    <w:lvl w:ilvl="4" w:tplc="DA629E0A">
      <w:start w:val="1"/>
      <w:numFmt w:val="lowerLetter"/>
      <w:lvlText w:val="%5."/>
      <w:lvlJc w:val="left"/>
      <w:pPr>
        <w:ind w:left="3600" w:hanging="360"/>
      </w:pPr>
    </w:lvl>
    <w:lvl w:ilvl="5" w:tplc="95521506">
      <w:start w:val="1"/>
      <w:numFmt w:val="lowerRoman"/>
      <w:lvlText w:val="%6."/>
      <w:lvlJc w:val="right"/>
      <w:pPr>
        <w:ind w:left="4320" w:hanging="180"/>
      </w:pPr>
    </w:lvl>
    <w:lvl w:ilvl="6" w:tplc="D6FE89C8">
      <w:start w:val="1"/>
      <w:numFmt w:val="decimal"/>
      <w:lvlText w:val="%7."/>
      <w:lvlJc w:val="left"/>
      <w:pPr>
        <w:ind w:left="5040" w:hanging="360"/>
      </w:pPr>
    </w:lvl>
    <w:lvl w:ilvl="7" w:tplc="490005D8">
      <w:start w:val="1"/>
      <w:numFmt w:val="lowerLetter"/>
      <w:lvlText w:val="%8."/>
      <w:lvlJc w:val="left"/>
      <w:pPr>
        <w:ind w:left="5760" w:hanging="360"/>
      </w:pPr>
    </w:lvl>
    <w:lvl w:ilvl="8" w:tplc="6CFA33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61594"/>
    <w:multiLevelType w:val="hybridMultilevel"/>
    <w:tmpl w:val="E9FE3BCC"/>
    <w:lvl w:ilvl="0" w:tplc="7ABA9D4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64BCE8F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1A81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824E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1A487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5AE3B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254A3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CAF2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876A7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326A36"/>
    <w:multiLevelType w:val="multilevel"/>
    <w:tmpl w:val="C96CC2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8A871CA"/>
    <w:multiLevelType w:val="hybridMultilevel"/>
    <w:tmpl w:val="35E2A3D4"/>
    <w:lvl w:ilvl="0" w:tplc="9B7ECC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7B47D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DE1F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C88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271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8C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668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647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6E1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C7F69"/>
    <w:multiLevelType w:val="hybridMultilevel"/>
    <w:tmpl w:val="80B2D5C2"/>
    <w:lvl w:ilvl="0" w:tplc="132CCD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6C7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68F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CE2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E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D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A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93216"/>
    <w:multiLevelType w:val="multilevel"/>
    <w:tmpl w:val="4718AF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F66097C"/>
    <w:multiLevelType w:val="multilevel"/>
    <w:tmpl w:val="2BF241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6AD96127"/>
    <w:multiLevelType w:val="hybridMultilevel"/>
    <w:tmpl w:val="DFDEE180"/>
    <w:lvl w:ilvl="0" w:tplc="A0E4C3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72E71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027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D891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B855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6E92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876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2C7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AB6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A83A1B"/>
    <w:multiLevelType w:val="multilevel"/>
    <w:tmpl w:val="C95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F69FF"/>
    <w:multiLevelType w:val="multilevel"/>
    <w:tmpl w:val="3AB8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9866747"/>
    <w:multiLevelType w:val="hybridMultilevel"/>
    <w:tmpl w:val="DC728C58"/>
    <w:lvl w:ilvl="0" w:tplc="74705C30">
      <w:start w:val="1"/>
      <w:numFmt w:val="decimal"/>
      <w:lvlText w:val="%1."/>
      <w:lvlJc w:val="left"/>
      <w:pPr>
        <w:ind w:left="720" w:hanging="360"/>
      </w:pPr>
    </w:lvl>
    <w:lvl w:ilvl="1" w:tplc="1332E1B4">
      <w:start w:val="1"/>
      <w:numFmt w:val="lowerLetter"/>
      <w:lvlText w:val="%2."/>
      <w:lvlJc w:val="left"/>
      <w:pPr>
        <w:ind w:left="1440" w:hanging="360"/>
      </w:pPr>
    </w:lvl>
    <w:lvl w:ilvl="2" w:tplc="55786370">
      <w:start w:val="1"/>
      <w:numFmt w:val="lowerRoman"/>
      <w:lvlText w:val="%3."/>
      <w:lvlJc w:val="right"/>
      <w:pPr>
        <w:ind w:left="2160" w:hanging="180"/>
      </w:pPr>
    </w:lvl>
    <w:lvl w:ilvl="3" w:tplc="4A0042D2">
      <w:start w:val="1"/>
      <w:numFmt w:val="decimal"/>
      <w:lvlText w:val="%4."/>
      <w:lvlJc w:val="left"/>
      <w:pPr>
        <w:ind w:left="2880" w:hanging="360"/>
      </w:pPr>
    </w:lvl>
    <w:lvl w:ilvl="4" w:tplc="E3B655DE">
      <w:start w:val="1"/>
      <w:numFmt w:val="lowerLetter"/>
      <w:lvlText w:val="%5."/>
      <w:lvlJc w:val="left"/>
      <w:pPr>
        <w:ind w:left="3600" w:hanging="360"/>
      </w:pPr>
    </w:lvl>
    <w:lvl w:ilvl="5" w:tplc="BE6CA4EA">
      <w:start w:val="1"/>
      <w:numFmt w:val="lowerRoman"/>
      <w:lvlText w:val="%6."/>
      <w:lvlJc w:val="right"/>
      <w:pPr>
        <w:ind w:left="4320" w:hanging="180"/>
      </w:pPr>
    </w:lvl>
    <w:lvl w:ilvl="6" w:tplc="279289A8">
      <w:start w:val="1"/>
      <w:numFmt w:val="decimal"/>
      <w:lvlText w:val="%7."/>
      <w:lvlJc w:val="left"/>
      <w:pPr>
        <w:ind w:left="5040" w:hanging="360"/>
      </w:pPr>
    </w:lvl>
    <w:lvl w:ilvl="7" w:tplc="9670B5F6">
      <w:start w:val="1"/>
      <w:numFmt w:val="lowerLetter"/>
      <w:lvlText w:val="%8."/>
      <w:lvlJc w:val="left"/>
      <w:pPr>
        <w:ind w:left="5760" w:hanging="360"/>
      </w:pPr>
    </w:lvl>
    <w:lvl w:ilvl="8" w:tplc="47747B9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D4067"/>
    <w:multiLevelType w:val="hybridMultilevel"/>
    <w:tmpl w:val="E538573E"/>
    <w:lvl w:ilvl="0" w:tplc="7316ADA4">
      <w:start w:val="1"/>
      <w:numFmt w:val="decimal"/>
      <w:lvlText w:val="%1."/>
      <w:lvlJc w:val="left"/>
      <w:pPr>
        <w:ind w:left="720" w:hanging="360"/>
      </w:pPr>
    </w:lvl>
    <w:lvl w:ilvl="1" w:tplc="08F88B7A">
      <w:start w:val="1"/>
      <w:numFmt w:val="lowerLetter"/>
      <w:lvlText w:val="%2."/>
      <w:lvlJc w:val="left"/>
      <w:pPr>
        <w:ind w:left="1440" w:hanging="360"/>
      </w:pPr>
    </w:lvl>
    <w:lvl w:ilvl="2" w:tplc="41E67E7E">
      <w:start w:val="1"/>
      <w:numFmt w:val="lowerRoman"/>
      <w:lvlText w:val="%3."/>
      <w:lvlJc w:val="right"/>
      <w:pPr>
        <w:ind w:left="2160" w:hanging="180"/>
      </w:pPr>
    </w:lvl>
    <w:lvl w:ilvl="3" w:tplc="321814C6">
      <w:start w:val="1"/>
      <w:numFmt w:val="decimal"/>
      <w:lvlText w:val="%4."/>
      <w:lvlJc w:val="left"/>
      <w:pPr>
        <w:ind w:left="2880" w:hanging="360"/>
      </w:pPr>
    </w:lvl>
    <w:lvl w:ilvl="4" w:tplc="4CBC2536">
      <w:start w:val="1"/>
      <w:numFmt w:val="lowerLetter"/>
      <w:lvlText w:val="%5."/>
      <w:lvlJc w:val="left"/>
      <w:pPr>
        <w:ind w:left="3600" w:hanging="360"/>
      </w:pPr>
    </w:lvl>
    <w:lvl w:ilvl="5" w:tplc="F1423578">
      <w:start w:val="1"/>
      <w:numFmt w:val="lowerRoman"/>
      <w:lvlText w:val="%6."/>
      <w:lvlJc w:val="right"/>
      <w:pPr>
        <w:ind w:left="4320" w:hanging="180"/>
      </w:pPr>
    </w:lvl>
    <w:lvl w:ilvl="6" w:tplc="CE7042C0">
      <w:start w:val="1"/>
      <w:numFmt w:val="decimal"/>
      <w:lvlText w:val="%7."/>
      <w:lvlJc w:val="left"/>
      <w:pPr>
        <w:ind w:left="5040" w:hanging="360"/>
      </w:pPr>
    </w:lvl>
    <w:lvl w:ilvl="7" w:tplc="3166739A">
      <w:start w:val="1"/>
      <w:numFmt w:val="lowerLetter"/>
      <w:lvlText w:val="%8."/>
      <w:lvlJc w:val="left"/>
      <w:pPr>
        <w:ind w:left="5760" w:hanging="360"/>
      </w:pPr>
    </w:lvl>
    <w:lvl w:ilvl="8" w:tplc="591862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6E9"/>
    <w:multiLevelType w:val="hybridMultilevel"/>
    <w:tmpl w:val="FD3214C8"/>
    <w:lvl w:ilvl="0" w:tplc="7D9090EC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3AA396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DD8BC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5A2EA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1747A02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7709B2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EE8608D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702A9F9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7F09B2A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"/>
  </w:num>
  <w:num w:numId="4">
    <w:abstractNumId w:val="17"/>
  </w:num>
  <w:num w:numId="5">
    <w:abstractNumId w:val="14"/>
  </w:num>
  <w:num w:numId="6">
    <w:abstractNumId w:val="20"/>
  </w:num>
  <w:num w:numId="7">
    <w:abstractNumId w:val="26"/>
  </w:num>
  <w:num w:numId="8">
    <w:abstractNumId w:val="3"/>
  </w:num>
  <w:num w:numId="9">
    <w:abstractNumId w:val="8"/>
  </w:num>
  <w:num w:numId="10">
    <w:abstractNumId w:val="16"/>
  </w:num>
  <w:num w:numId="11">
    <w:abstractNumId w:val="10"/>
  </w:num>
  <w:num w:numId="12">
    <w:abstractNumId w:val="9"/>
  </w:num>
  <w:num w:numId="13">
    <w:abstractNumId w:val="30"/>
  </w:num>
  <w:num w:numId="14">
    <w:abstractNumId w:val="7"/>
  </w:num>
  <w:num w:numId="15">
    <w:abstractNumId w:val="11"/>
  </w:num>
  <w:num w:numId="16">
    <w:abstractNumId w:val="28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6"/>
  </w:num>
  <w:num w:numId="22">
    <w:abstractNumId w:val="27"/>
  </w:num>
  <w:num w:numId="23">
    <w:abstractNumId w:val="25"/>
  </w:num>
  <w:num w:numId="24">
    <w:abstractNumId w:val="22"/>
  </w:num>
  <w:num w:numId="25">
    <w:abstractNumId w:val="0"/>
  </w:num>
  <w:num w:numId="26">
    <w:abstractNumId w:val="5"/>
  </w:num>
  <w:num w:numId="27">
    <w:abstractNumId w:val="18"/>
  </w:num>
  <w:num w:numId="28">
    <w:abstractNumId w:val="13"/>
  </w:num>
  <w:num w:numId="29">
    <w:abstractNumId w:val="29"/>
  </w:num>
  <w:num w:numId="30">
    <w:abstractNumId w:val="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6C"/>
    <w:rsid w:val="00033419"/>
    <w:rsid w:val="00036B07"/>
    <w:rsid w:val="00042AE0"/>
    <w:rsid w:val="000F3B58"/>
    <w:rsid w:val="000F3B87"/>
    <w:rsid w:val="00136481"/>
    <w:rsid w:val="001428FB"/>
    <w:rsid w:val="00176A50"/>
    <w:rsid w:val="00193027"/>
    <w:rsid w:val="001A084F"/>
    <w:rsid w:val="001D7537"/>
    <w:rsid w:val="00202604"/>
    <w:rsid w:val="00206097"/>
    <w:rsid w:val="0026561D"/>
    <w:rsid w:val="00295009"/>
    <w:rsid w:val="002B3784"/>
    <w:rsid w:val="002C1EEC"/>
    <w:rsid w:val="002C6198"/>
    <w:rsid w:val="002F13F0"/>
    <w:rsid w:val="00343022"/>
    <w:rsid w:val="0039067A"/>
    <w:rsid w:val="003F166C"/>
    <w:rsid w:val="00433F03"/>
    <w:rsid w:val="004414DD"/>
    <w:rsid w:val="004761E9"/>
    <w:rsid w:val="00483636"/>
    <w:rsid w:val="004B1B04"/>
    <w:rsid w:val="0051100C"/>
    <w:rsid w:val="005333AA"/>
    <w:rsid w:val="00543FE4"/>
    <w:rsid w:val="00554ABB"/>
    <w:rsid w:val="005758C4"/>
    <w:rsid w:val="005C7E3C"/>
    <w:rsid w:val="005D3E39"/>
    <w:rsid w:val="005F4095"/>
    <w:rsid w:val="006724BA"/>
    <w:rsid w:val="00676D9A"/>
    <w:rsid w:val="00684E3D"/>
    <w:rsid w:val="006E376A"/>
    <w:rsid w:val="006E4E26"/>
    <w:rsid w:val="00717C5C"/>
    <w:rsid w:val="00744E18"/>
    <w:rsid w:val="0076685D"/>
    <w:rsid w:val="007A036D"/>
    <w:rsid w:val="007B61CE"/>
    <w:rsid w:val="007D3C82"/>
    <w:rsid w:val="007E2379"/>
    <w:rsid w:val="007E4ECE"/>
    <w:rsid w:val="00846065"/>
    <w:rsid w:val="00864867"/>
    <w:rsid w:val="008746C8"/>
    <w:rsid w:val="00925981"/>
    <w:rsid w:val="009762E3"/>
    <w:rsid w:val="00991CDC"/>
    <w:rsid w:val="009B5EFC"/>
    <w:rsid w:val="009E54D1"/>
    <w:rsid w:val="00A44F81"/>
    <w:rsid w:val="00A81D1E"/>
    <w:rsid w:val="00A83F8B"/>
    <w:rsid w:val="00AB6962"/>
    <w:rsid w:val="00AE024C"/>
    <w:rsid w:val="00AE6B1A"/>
    <w:rsid w:val="00B02723"/>
    <w:rsid w:val="00BD75A9"/>
    <w:rsid w:val="00BE4FC8"/>
    <w:rsid w:val="00C26605"/>
    <w:rsid w:val="00C41480"/>
    <w:rsid w:val="00C445F0"/>
    <w:rsid w:val="00CA7488"/>
    <w:rsid w:val="00D0579E"/>
    <w:rsid w:val="00D22A8A"/>
    <w:rsid w:val="00D35A39"/>
    <w:rsid w:val="00D577D5"/>
    <w:rsid w:val="00D60931"/>
    <w:rsid w:val="00DA264F"/>
    <w:rsid w:val="00DB371A"/>
    <w:rsid w:val="00DF656E"/>
    <w:rsid w:val="00E11C19"/>
    <w:rsid w:val="00E13165"/>
    <w:rsid w:val="00E4338F"/>
    <w:rsid w:val="00E65B41"/>
    <w:rsid w:val="00E96738"/>
    <w:rsid w:val="00EA1FAD"/>
    <w:rsid w:val="00EA3936"/>
    <w:rsid w:val="00F53218"/>
    <w:rsid w:val="00FD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8A2B3"/>
  <w15:docId w15:val="{E17EC318-C434-4462-8DDD-9ABA97AB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1E57-D7A8-4209-A693-56F4B0984AF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B687CC-DCD3-4BC8-86CA-8704E1C0B80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9F3F638C-D1EB-4569-BF1A-4926053CE0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A11AC5-D714-4548-8363-E3234292681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2B6AF618-8B94-4FA4-9DD2-79055350B2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9E576D5-E83C-4608-A968-E8CCBE0759F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E9E95AFA-84B5-4D89-AC0F-3CC5C6B4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462</cp:revision>
  <cp:lastPrinted>2025-07-29T07:58:00Z</cp:lastPrinted>
  <dcterms:created xsi:type="dcterms:W3CDTF">2021-02-02T01:57:00Z</dcterms:created>
  <dcterms:modified xsi:type="dcterms:W3CDTF">2025-11-27T08:47:00Z</dcterms:modified>
</cp:coreProperties>
</file>