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6B06" w14:textId="1F771984" w:rsidR="00881404" w:rsidRPr="00AA6DE2" w:rsidRDefault="00CA29F3" w:rsidP="00A0574C">
      <w:pPr>
        <w:tabs>
          <w:tab w:val="left" w:leader="dot" w:pos="7371"/>
        </w:tabs>
        <w:spacing w:before="60" w:after="60"/>
        <w:rPr>
          <w:sz w:val="26"/>
          <w:szCs w:val="26"/>
        </w:rPr>
      </w:pPr>
      <w:r w:rsidRPr="00AA6DE2">
        <w:rPr>
          <w:sz w:val="26"/>
          <w:szCs w:val="26"/>
        </w:rPr>
        <w:t xml:space="preserve">CÔNG TY: </w:t>
      </w:r>
      <w:r w:rsidR="00A0574C">
        <w:rPr>
          <w:sz w:val="26"/>
          <w:szCs w:val="26"/>
        </w:rPr>
        <w:tab/>
      </w:r>
    </w:p>
    <w:p w14:paraId="16098EFD" w14:textId="371A905B" w:rsidR="00881404" w:rsidRPr="00AA6DE2" w:rsidRDefault="00CA29F3" w:rsidP="00A0574C">
      <w:pPr>
        <w:tabs>
          <w:tab w:val="left" w:leader="dot" w:pos="7371"/>
        </w:tabs>
        <w:spacing w:before="60" w:after="60"/>
        <w:rPr>
          <w:sz w:val="26"/>
          <w:szCs w:val="26"/>
        </w:rPr>
      </w:pPr>
      <w:r w:rsidRPr="00AA6DE2">
        <w:rPr>
          <w:sz w:val="26"/>
          <w:szCs w:val="26"/>
        </w:rPr>
        <w:t xml:space="preserve">ĐỊA CHỈ: </w:t>
      </w:r>
      <w:r w:rsidR="00A0574C">
        <w:rPr>
          <w:sz w:val="26"/>
          <w:szCs w:val="26"/>
        </w:rPr>
        <w:tab/>
      </w:r>
    </w:p>
    <w:p w14:paraId="07BF302B" w14:textId="2C15DD70" w:rsidR="00881404" w:rsidRDefault="00AA6DE2" w:rsidP="00A0574C">
      <w:pPr>
        <w:tabs>
          <w:tab w:val="left" w:leader="dot" w:pos="3119"/>
          <w:tab w:val="left" w:leader="dot" w:pos="7371"/>
        </w:tabs>
        <w:spacing w:before="60" w:after="60"/>
        <w:rPr>
          <w:b/>
          <w:bCs/>
          <w:sz w:val="26"/>
          <w:szCs w:val="26"/>
        </w:rPr>
      </w:pPr>
      <w:r w:rsidRPr="00AA6DE2">
        <w:rPr>
          <w:sz w:val="26"/>
          <w:szCs w:val="26"/>
        </w:rPr>
        <w:t>MÃ SỐ THUẾ</w:t>
      </w:r>
      <w:r w:rsidRPr="00AA6DE2">
        <w:rPr>
          <w:sz w:val="26"/>
          <w:szCs w:val="26"/>
        </w:rPr>
        <w:tab/>
      </w:r>
      <w:r w:rsidR="00A0574C">
        <w:rPr>
          <w:sz w:val="26"/>
          <w:szCs w:val="26"/>
        </w:rPr>
        <w:t xml:space="preserve">; </w:t>
      </w:r>
      <w:r w:rsidRPr="00AA6DE2">
        <w:rPr>
          <w:sz w:val="26"/>
          <w:szCs w:val="26"/>
        </w:rPr>
        <w:t>SỐ ĐIỆN THOẠI:</w:t>
      </w:r>
      <w:r>
        <w:rPr>
          <w:sz w:val="26"/>
          <w:szCs w:val="26"/>
        </w:rPr>
        <w:t xml:space="preserve"> </w:t>
      </w:r>
      <w:r w:rsidR="00A0574C">
        <w:rPr>
          <w:sz w:val="26"/>
          <w:szCs w:val="26"/>
        </w:rPr>
        <w:tab/>
      </w:r>
      <w:r w:rsidRPr="00A0574C">
        <w:rPr>
          <w:sz w:val="26"/>
          <w:szCs w:val="26"/>
        </w:rPr>
        <w:tab/>
      </w:r>
    </w:p>
    <w:p w14:paraId="53ED334E" w14:textId="77777777" w:rsidR="00881404" w:rsidRDefault="00CA29F3" w:rsidP="00294CED">
      <w:pPr>
        <w:spacing w:before="24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14:paraId="4DD61BD0" w14:textId="258AA591" w:rsidR="00881404" w:rsidRDefault="00CA29F3" w:rsidP="00DE6889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Kính gửi: Bệnh viện Đại học Y Dược </w:t>
      </w:r>
      <w:r w:rsidR="00294CED">
        <w:rPr>
          <w:sz w:val="26"/>
          <w:szCs w:val="26"/>
        </w:rPr>
        <w:t>Thành phố Hồ Chí Minh</w:t>
      </w:r>
    </w:p>
    <w:p w14:paraId="29F5EAA8" w14:textId="3389F0C8" w:rsidR="00881404" w:rsidRDefault="00CA29F3" w:rsidP="00DE6889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</w:t>
      </w:r>
      <w:r w:rsidR="00294CED">
        <w:rPr>
          <w:sz w:val="26"/>
          <w:szCs w:val="26"/>
        </w:rPr>
        <w:t>Chợ Lớn</w:t>
      </w:r>
      <w:r>
        <w:rPr>
          <w:sz w:val="26"/>
          <w:szCs w:val="26"/>
        </w:rPr>
        <w:t>, T</w:t>
      </w:r>
      <w:r w:rsidR="00294CED">
        <w:rPr>
          <w:sz w:val="26"/>
          <w:szCs w:val="26"/>
        </w:rPr>
        <w:t>hành phố Hồ Chí Minh</w:t>
      </w:r>
    </w:p>
    <w:p w14:paraId="5A37FEAE" w14:textId="286EAE2F" w:rsidR="00881404" w:rsidRDefault="00CA29F3" w:rsidP="00DE6889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Theo công văn mời chào giá số 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/BVĐHYD-</w:t>
      </w:r>
      <w:r w:rsidR="00294CED">
        <w:rPr>
          <w:sz w:val="26"/>
          <w:szCs w:val="26"/>
        </w:rPr>
        <w:t>KD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5268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794"/>
        <w:gridCol w:w="652"/>
        <w:gridCol w:w="653"/>
        <w:gridCol w:w="653"/>
        <w:gridCol w:w="653"/>
        <w:gridCol w:w="653"/>
        <w:gridCol w:w="674"/>
        <w:gridCol w:w="6"/>
        <w:gridCol w:w="647"/>
        <w:gridCol w:w="653"/>
        <w:gridCol w:w="653"/>
        <w:gridCol w:w="653"/>
        <w:gridCol w:w="653"/>
        <w:gridCol w:w="653"/>
        <w:gridCol w:w="653"/>
        <w:gridCol w:w="659"/>
        <w:gridCol w:w="653"/>
        <w:gridCol w:w="653"/>
        <w:gridCol w:w="840"/>
        <w:gridCol w:w="653"/>
        <w:gridCol w:w="653"/>
        <w:gridCol w:w="1040"/>
        <w:gridCol w:w="6"/>
      </w:tblGrid>
      <w:tr w:rsidR="00AA6DE2" w:rsidRPr="00AA6DE2" w14:paraId="4AE525F7" w14:textId="70052948" w:rsidTr="00C75341">
        <w:trPr>
          <w:trHeight w:val="330"/>
          <w:jc w:val="center"/>
        </w:trPr>
        <w:tc>
          <w:tcPr>
            <w:tcW w:w="216" w:type="pct"/>
            <w:vMerge w:val="restart"/>
            <w:vAlign w:val="center"/>
          </w:tcPr>
          <w:p w14:paraId="31323646" w14:textId="1EA3313C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</w:t>
            </w:r>
            <w:r w:rsidRPr="00AA6DE2">
              <w:rPr>
                <w:b/>
                <w:bCs/>
                <w:sz w:val="18"/>
                <w:szCs w:val="18"/>
              </w:rPr>
              <w:t>TT</w:t>
            </w:r>
          </w:p>
        </w:tc>
        <w:tc>
          <w:tcPr>
            <w:tcW w:w="1568" w:type="pct"/>
            <w:gridSpan w:val="8"/>
            <w:vAlign w:val="center"/>
          </w:tcPr>
          <w:p w14:paraId="17F16C2B" w14:textId="48B05A26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DANH MỤC YÊU CẦU</w:t>
            </w:r>
          </w:p>
        </w:tc>
        <w:tc>
          <w:tcPr>
            <w:tcW w:w="1728" w:type="pct"/>
            <w:gridSpan w:val="8"/>
            <w:vAlign w:val="center"/>
          </w:tcPr>
          <w:p w14:paraId="5B56391C" w14:textId="3B6D4091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DANH MỤC CHÀO GIÁ</w:t>
            </w:r>
          </w:p>
        </w:tc>
        <w:tc>
          <w:tcPr>
            <w:tcW w:w="1488" w:type="pct"/>
            <w:gridSpan w:val="7"/>
            <w:vAlign w:val="center"/>
          </w:tcPr>
          <w:p w14:paraId="110DA2A0" w14:textId="1C5FF0FB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THÔNG TIN TRÚNG THẦU</w:t>
            </w:r>
          </w:p>
        </w:tc>
      </w:tr>
      <w:tr w:rsidR="00AA6DE2" w:rsidRPr="00AA6DE2" w14:paraId="768B56C7" w14:textId="53248427" w:rsidTr="00AA6DE2">
        <w:trPr>
          <w:gridAfter w:val="1"/>
          <w:wAfter w:w="5" w:type="pct"/>
          <w:jc w:val="center"/>
        </w:trPr>
        <w:tc>
          <w:tcPr>
            <w:tcW w:w="216" w:type="pct"/>
            <w:vMerge/>
            <w:vAlign w:val="center"/>
          </w:tcPr>
          <w:p w14:paraId="655636B3" w14:textId="77777777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pct"/>
            <w:vAlign w:val="center"/>
          </w:tcPr>
          <w:p w14:paraId="377D4FD0" w14:textId="7A1C7E85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STT theo TB chào giá</w:t>
            </w:r>
          </w:p>
        </w:tc>
        <w:tc>
          <w:tcPr>
            <w:tcW w:w="216" w:type="pct"/>
            <w:vAlign w:val="center"/>
          </w:tcPr>
          <w:p w14:paraId="5D6BAFC9" w14:textId="1FE0DEAA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Hoạt chất</w:t>
            </w:r>
          </w:p>
        </w:tc>
        <w:tc>
          <w:tcPr>
            <w:tcW w:w="216" w:type="pct"/>
            <w:vAlign w:val="center"/>
          </w:tcPr>
          <w:p w14:paraId="074387F7" w14:textId="5691C82B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Hàm lượng</w:t>
            </w:r>
          </w:p>
        </w:tc>
        <w:tc>
          <w:tcPr>
            <w:tcW w:w="216" w:type="pct"/>
            <w:vAlign w:val="center"/>
          </w:tcPr>
          <w:p w14:paraId="44C3CF52" w14:textId="16AF29C6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Đường dùng</w:t>
            </w:r>
          </w:p>
        </w:tc>
        <w:tc>
          <w:tcPr>
            <w:tcW w:w="216" w:type="pct"/>
            <w:vAlign w:val="center"/>
          </w:tcPr>
          <w:p w14:paraId="26F5464C" w14:textId="2D8F8D82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Dạng bào chế</w:t>
            </w:r>
          </w:p>
        </w:tc>
        <w:tc>
          <w:tcPr>
            <w:tcW w:w="216" w:type="pct"/>
            <w:vAlign w:val="center"/>
          </w:tcPr>
          <w:p w14:paraId="2A968C5B" w14:textId="118CC0F0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ĐVT</w:t>
            </w:r>
          </w:p>
        </w:tc>
        <w:tc>
          <w:tcPr>
            <w:tcW w:w="223" w:type="pct"/>
            <w:vAlign w:val="center"/>
          </w:tcPr>
          <w:p w14:paraId="6C93421E" w14:textId="525CEDEA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PNKT</w:t>
            </w:r>
          </w:p>
        </w:tc>
        <w:tc>
          <w:tcPr>
            <w:tcW w:w="216" w:type="pct"/>
            <w:gridSpan w:val="2"/>
            <w:vAlign w:val="center"/>
          </w:tcPr>
          <w:p w14:paraId="685C688A" w14:textId="3E80F519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Tên thương mại</w:t>
            </w:r>
          </w:p>
        </w:tc>
        <w:tc>
          <w:tcPr>
            <w:tcW w:w="216" w:type="pct"/>
            <w:vAlign w:val="center"/>
          </w:tcPr>
          <w:p w14:paraId="3C2368D9" w14:textId="75A4919A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SĐK/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A6DE2">
              <w:rPr>
                <w:b/>
                <w:bCs/>
                <w:sz w:val="18"/>
                <w:szCs w:val="18"/>
              </w:rPr>
              <w:t>GPNK</w:t>
            </w:r>
          </w:p>
        </w:tc>
        <w:tc>
          <w:tcPr>
            <w:tcW w:w="216" w:type="pct"/>
            <w:vAlign w:val="center"/>
          </w:tcPr>
          <w:p w14:paraId="357A2A32" w14:textId="11DFB1BE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Quy cách đóng gói</w:t>
            </w:r>
          </w:p>
        </w:tc>
        <w:tc>
          <w:tcPr>
            <w:tcW w:w="216" w:type="pct"/>
            <w:vAlign w:val="center"/>
          </w:tcPr>
          <w:p w14:paraId="2AB18014" w14:textId="4B22B6B1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Nhà sản xuất</w:t>
            </w:r>
          </w:p>
        </w:tc>
        <w:tc>
          <w:tcPr>
            <w:tcW w:w="216" w:type="pct"/>
            <w:vAlign w:val="center"/>
          </w:tcPr>
          <w:p w14:paraId="687AC080" w14:textId="5819EFF9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Nước sản xuất</w:t>
            </w:r>
          </w:p>
        </w:tc>
        <w:tc>
          <w:tcPr>
            <w:tcW w:w="216" w:type="pct"/>
            <w:vAlign w:val="center"/>
          </w:tcPr>
          <w:p w14:paraId="4B74A5ED" w14:textId="2E76F34A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ĐVT</w:t>
            </w:r>
          </w:p>
        </w:tc>
        <w:tc>
          <w:tcPr>
            <w:tcW w:w="216" w:type="pct"/>
            <w:vAlign w:val="center"/>
          </w:tcPr>
          <w:p w14:paraId="39B01187" w14:textId="4210D198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Đơn giá có VAT (VND)</w:t>
            </w:r>
          </w:p>
        </w:tc>
        <w:tc>
          <w:tcPr>
            <w:tcW w:w="218" w:type="pct"/>
            <w:vAlign w:val="center"/>
          </w:tcPr>
          <w:p w14:paraId="627A2BF6" w14:textId="011F66AB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Nhóm</w:t>
            </w:r>
          </w:p>
        </w:tc>
        <w:tc>
          <w:tcPr>
            <w:tcW w:w="216" w:type="pct"/>
            <w:vAlign w:val="center"/>
          </w:tcPr>
          <w:p w14:paraId="7240625C" w14:textId="312AA473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Chủ đầu tư</w:t>
            </w:r>
          </w:p>
        </w:tc>
        <w:tc>
          <w:tcPr>
            <w:tcW w:w="216" w:type="pct"/>
            <w:vAlign w:val="center"/>
          </w:tcPr>
          <w:p w14:paraId="07103FDC" w14:textId="0E74B6D0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Số E-</w:t>
            </w:r>
            <w:r w:rsidR="00CA29F3" w:rsidRPr="00CA29F3">
              <w:rPr>
                <w:b/>
                <w:bCs/>
                <w:color w:val="EE0000"/>
                <w:sz w:val="18"/>
                <w:szCs w:val="18"/>
              </w:rPr>
              <w:t>TB</w:t>
            </w:r>
            <w:r w:rsidRPr="00CA29F3">
              <w:rPr>
                <w:b/>
                <w:bCs/>
                <w:color w:val="EE0000"/>
                <w:sz w:val="18"/>
                <w:szCs w:val="18"/>
              </w:rPr>
              <w:t>MT</w:t>
            </w:r>
          </w:p>
        </w:tc>
        <w:tc>
          <w:tcPr>
            <w:tcW w:w="278" w:type="pct"/>
            <w:vAlign w:val="center"/>
          </w:tcPr>
          <w:p w14:paraId="5F62C196" w14:textId="3A797BC3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Số quyết định – ngày quyết định</w:t>
            </w:r>
          </w:p>
        </w:tc>
        <w:tc>
          <w:tcPr>
            <w:tcW w:w="216" w:type="pct"/>
            <w:vAlign w:val="center"/>
          </w:tcPr>
          <w:p w14:paraId="4FFB36A6" w14:textId="7C4CC53C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Đơn giá trúng thầu</w:t>
            </w:r>
          </w:p>
        </w:tc>
        <w:tc>
          <w:tcPr>
            <w:tcW w:w="216" w:type="pct"/>
            <w:vAlign w:val="center"/>
          </w:tcPr>
          <w:p w14:paraId="772F22B0" w14:textId="7700E8E6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Cơ sở cung ứng</w:t>
            </w:r>
          </w:p>
        </w:tc>
        <w:tc>
          <w:tcPr>
            <w:tcW w:w="344" w:type="pct"/>
            <w:vAlign w:val="center"/>
          </w:tcPr>
          <w:p w14:paraId="35065A3D" w14:textId="77777777" w:rsidR="008032C3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Ghi chú</w:t>
            </w:r>
          </w:p>
          <w:p w14:paraId="3AEEB691" w14:textId="4FC09852" w:rsidR="00AA6DE2" w:rsidRPr="00AA6DE2" w:rsidRDefault="00AA6DE2" w:rsidP="00C753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A6DE2">
              <w:rPr>
                <w:b/>
                <w:bCs/>
                <w:sz w:val="18"/>
                <w:szCs w:val="18"/>
              </w:rPr>
              <w:t>(TH là KQ thầu TTQG, ĐPG hoặc thầu SYT</w:t>
            </w:r>
          </w:p>
        </w:tc>
      </w:tr>
      <w:tr w:rsidR="00AA6DE2" w:rsidRPr="00AA6DE2" w14:paraId="3E3022BF" w14:textId="72DEAFD1" w:rsidTr="00AA6DE2">
        <w:trPr>
          <w:gridAfter w:val="1"/>
          <w:wAfter w:w="5" w:type="pct"/>
          <w:jc w:val="center"/>
        </w:trPr>
        <w:tc>
          <w:tcPr>
            <w:tcW w:w="216" w:type="pct"/>
            <w:vAlign w:val="center"/>
          </w:tcPr>
          <w:p w14:paraId="53EE5A8F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pct"/>
            <w:vAlign w:val="center"/>
          </w:tcPr>
          <w:p w14:paraId="7A14F404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0E23604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13EF4F8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748ACCD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3A1A2517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80DBD7F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14:paraId="622B7851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vAlign w:val="center"/>
          </w:tcPr>
          <w:p w14:paraId="38B3AAB2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FA83E63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46E3FFE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499DFEC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31294FB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449F895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69085CA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14:paraId="77B3AD02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7CDCC2F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E53C57A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489D7BB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0783E5B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BF5C8B2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14:paraId="640BC847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</w:tr>
      <w:tr w:rsidR="00AA6DE2" w:rsidRPr="00AA6DE2" w14:paraId="7656C091" w14:textId="330F469A" w:rsidTr="00AA6DE2">
        <w:trPr>
          <w:gridAfter w:val="1"/>
          <w:wAfter w:w="5" w:type="pct"/>
          <w:jc w:val="center"/>
        </w:trPr>
        <w:tc>
          <w:tcPr>
            <w:tcW w:w="216" w:type="pct"/>
            <w:vAlign w:val="center"/>
          </w:tcPr>
          <w:p w14:paraId="57B1D433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pct"/>
            <w:vAlign w:val="center"/>
          </w:tcPr>
          <w:p w14:paraId="5C26880F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D3E97FE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559BE5E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0EE906DA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CB87F7C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CFF8AEA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14:paraId="22812F2B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vAlign w:val="center"/>
          </w:tcPr>
          <w:p w14:paraId="50FB3759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0872A0C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C64EA98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7688BA0F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243545E4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D2D024E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4616FFF7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14:paraId="1AE891F0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8E60904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596F53B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2A8A26D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323BFC0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64419C38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14:paraId="6C14509E" w14:textId="77777777" w:rsidR="00AA6DE2" w:rsidRPr="00AA6DE2" w:rsidRDefault="00AA6DE2" w:rsidP="00C75341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</w:tr>
    </w:tbl>
    <w:p w14:paraId="3D23C10E" w14:textId="6501562D" w:rsidR="00881404" w:rsidRDefault="00CA29F3" w:rsidP="00DE6889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Báo giá này có hiệu lực </w:t>
      </w:r>
      <w:r w:rsidR="00294CED">
        <w:rPr>
          <w:sz w:val="26"/>
          <w:szCs w:val="26"/>
        </w:rPr>
        <w:t>…. tháng</w:t>
      </w:r>
      <w:r>
        <w:rPr>
          <w:sz w:val="26"/>
          <w:szCs w:val="26"/>
        </w:rPr>
        <w:t xml:space="preserve"> ngày kể từ ngày </w:t>
      </w:r>
      <w:r w:rsidR="00294CED">
        <w:rPr>
          <w:sz w:val="26"/>
          <w:szCs w:val="26"/>
        </w:rPr>
        <w:t>ký</w:t>
      </w:r>
      <w:r>
        <w:rPr>
          <w:sz w:val="26"/>
          <w:szCs w:val="26"/>
        </w:rPr>
        <w:t>.</w:t>
      </w:r>
    </w:p>
    <w:p w14:paraId="656D5173" w14:textId="749DF889" w:rsidR="00294CED" w:rsidRDefault="00CA29F3" w:rsidP="00DE6889">
      <w:pPr>
        <w:spacing w:before="120" w:after="120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294CED">
        <w:rPr>
          <w:sz w:val="26"/>
          <w:szCs w:val="26"/>
          <w:shd w:val="clear" w:color="auto" w:fill="FFFFFF"/>
        </w:rPr>
        <w:t>Thời gian cung cấp hàng hóa</w:t>
      </w:r>
      <w:r w:rsidR="00A427D5">
        <w:rPr>
          <w:sz w:val="26"/>
          <w:szCs w:val="26"/>
          <w:shd w:val="clear" w:color="auto" w:fill="FFFFFF"/>
        </w:rPr>
        <w:t xml:space="preserve"> </w:t>
      </w:r>
      <w:r w:rsidR="00294CED">
        <w:rPr>
          <w:sz w:val="26"/>
          <w:szCs w:val="26"/>
          <w:shd w:val="clear" w:color="auto" w:fill="FFFFFF"/>
        </w:rPr>
        <w:t>….</w:t>
      </w:r>
      <w:r w:rsidR="00A427D5">
        <w:rPr>
          <w:sz w:val="26"/>
          <w:szCs w:val="26"/>
          <w:shd w:val="clear" w:color="auto" w:fill="FFFFFF"/>
        </w:rPr>
        <w:t xml:space="preserve"> </w:t>
      </w:r>
      <w:r w:rsidR="00294CED">
        <w:rPr>
          <w:sz w:val="26"/>
          <w:szCs w:val="26"/>
          <w:shd w:val="clear" w:color="auto" w:fill="FFFFFF"/>
        </w:rPr>
        <w:t>tháng kể từ ngày hợp đồng có hiệu lực.</w:t>
      </w:r>
    </w:p>
    <w:p w14:paraId="1FB20F8D" w14:textId="7D725A18" w:rsidR="00881404" w:rsidRPr="00294CED" w:rsidRDefault="00294CED" w:rsidP="00DE6889">
      <w:pPr>
        <w:spacing w:before="120" w:after="120"/>
        <w:rPr>
          <w:iCs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294CED">
        <w:rPr>
          <w:iCs/>
          <w:sz w:val="26"/>
          <w:szCs w:val="26"/>
          <w:shd w:val="clear" w:color="auto" w:fill="FFFFFF"/>
        </w:rPr>
        <w:t xml:space="preserve">Chúng tôi cam kết về đơn giá chào hàng bằng hoặc thấp hơn giá trên thị trường của cùng nhà cung ứng hoặc cùng chủng loại </w:t>
      </w:r>
      <w:r w:rsidR="00A427D5">
        <w:rPr>
          <w:iCs/>
          <w:sz w:val="26"/>
          <w:szCs w:val="26"/>
          <w:shd w:val="clear" w:color="auto" w:fill="FFFFFF"/>
        </w:rPr>
        <w:t>đồng thời</w:t>
      </w:r>
      <w:r w:rsidRPr="00294CED">
        <w:rPr>
          <w:iCs/>
          <w:sz w:val="26"/>
          <w:szCs w:val="26"/>
          <w:shd w:val="clear" w:color="auto" w:fill="FFFFFF"/>
        </w:rPr>
        <w:t xml:space="preserve"> đảm bảo cung cấp ổn định từng loại hàng hóa theo thời gian cung cấp hàng hóa đã đề nghị nêu trên.</w:t>
      </w:r>
    </w:p>
    <w:p w14:paraId="0D0B696B" w14:textId="77777777" w:rsidR="00881404" w:rsidRPr="00294CED" w:rsidRDefault="00CA29F3" w:rsidP="00DE6889">
      <w:pPr>
        <w:spacing w:before="120" w:after="120"/>
        <w:rPr>
          <w:iCs/>
          <w:sz w:val="26"/>
          <w:szCs w:val="26"/>
        </w:rPr>
      </w:pPr>
      <w:r w:rsidRPr="00294CED">
        <w:rPr>
          <w:iCs/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881404" w14:paraId="5AA73E3B" w14:textId="77777777">
        <w:tc>
          <w:tcPr>
            <w:tcW w:w="4740" w:type="dxa"/>
          </w:tcPr>
          <w:p w14:paraId="09D7F582" w14:textId="77777777" w:rsidR="00881404" w:rsidRDefault="0088140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3CF22237" w14:textId="77777777" w:rsidR="00881404" w:rsidRDefault="0088140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30177558" w14:textId="77777777" w:rsidR="00881404" w:rsidRDefault="00CA29F3" w:rsidP="00C753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0EFD70E3" w14:textId="77777777" w:rsidR="00881404" w:rsidRDefault="00CA29F3" w:rsidP="00C7534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14:paraId="2BE0659F" w14:textId="77777777" w:rsidR="00881404" w:rsidRDefault="00CA29F3" w:rsidP="00C753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5D0B437C" w14:textId="77777777" w:rsidR="00881404" w:rsidRDefault="00CA29F3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881404" w:rsidSect="00964D4D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418" w:header="510" w:footer="113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C23D" w14:textId="77777777" w:rsidR="00BF2F00" w:rsidRDefault="00BF2F00">
      <w:r>
        <w:separator/>
      </w:r>
    </w:p>
  </w:endnote>
  <w:endnote w:type="continuationSeparator" w:id="0">
    <w:p w14:paraId="6F68286F" w14:textId="77777777" w:rsidR="00BF2F00" w:rsidRDefault="00BF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A9B1" w14:textId="77777777" w:rsidR="00881404" w:rsidRDefault="00881404">
    <w:pPr>
      <w:pStyle w:val="Footer"/>
    </w:pPr>
  </w:p>
  <w:p w14:paraId="2D3BC73D" w14:textId="77777777" w:rsidR="00881404" w:rsidRDefault="00881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881404" w14:paraId="61F1929B" w14:textId="77777777">
      <w:tc>
        <w:tcPr>
          <w:tcW w:w="2801" w:type="dxa"/>
        </w:tcPr>
        <w:p w14:paraId="53DD7F14" w14:textId="77777777" w:rsidR="00881404" w:rsidRDefault="00CA29F3">
          <w:pPr>
            <w:jc w:val="center"/>
          </w:pPr>
          <w:sdt>
            <w:sdtPr>
              <w:id w:val="-852110976"/>
              <w:lock w:val="sdtContentLocked"/>
              <w:picture/>
            </w:sdtPr>
            <w:sdtEndPr/>
            <w:sdtContent>
              <w:r>
                <w:rPr>
                  <w:noProof/>
                </w:rPr>
                <w:drawing>
                  <wp:inline distT="0" distB="0" distL="0" distR="0" wp14:anchorId="4AC66297" wp14:editId="37C127A8">
                    <wp:extent cx="466790" cy="466790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14:paraId="7360FAFA" w14:textId="77777777" w:rsidR="00881404" w:rsidRDefault="00CA29F3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14:paraId="6A894B6B" w14:textId="77777777" w:rsidR="00881404" w:rsidRDefault="00881404"/>
      </w:tc>
      <w:tc>
        <w:tcPr>
          <w:tcW w:w="2801" w:type="dxa"/>
        </w:tcPr>
        <w:p w14:paraId="301F38CA" w14:textId="77777777" w:rsidR="00881404" w:rsidRDefault="00881404"/>
      </w:tc>
      <w:tc>
        <w:tcPr>
          <w:tcW w:w="2801" w:type="dxa"/>
        </w:tcPr>
        <w:p w14:paraId="38D26CF5" w14:textId="77777777" w:rsidR="00881404" w:rsidRDefault="00881404"/>
      </w:tc>
      <w:tc>
        <w:tcPr>
          <w:tcW w:w="2801" w:type="dxa"/>
        </w:tcPr>
        <w:p w14:paraId="7BAAC918" w14:textId="77777777" w:rsidR="00881404" w:rsidRDefault="00881404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2752" w14:textId="77777777" w:rsidR="00BF2F00" w:rsidRDefault="00BF2F00">
      <w:r>
        <w:separator/>
      </w:r>
    </w:p>
  </w:footnote>
  <w:footnote w:type="continuationSeparator" w:id="0">
    <w:p w14:paraId="0342FA75" w14:textId="77777777" w:rsidR="00BF2F00" w:rsidRDefault="00BF2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8372" w14:textId="77777777" w:rsidR="00881404" w:rsidRDefault="00881404">
    <w:pPr>
      <w:pStyle w:val="Header"/>
      <w:jc w:val="center"/>
    </w:pPr>
  </w:p>
  <w:p w14:paraId="635B6A4E" w14:textId="77777777" w:rsidR="00881404" w:rsidRDefault="00881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47279"/>
    <w:multiLevelType w:val="hybridMultilevel"/>
    <w:tmpl w:val="9FD2EBCE"/>
    <w:lvl w:ilvl="0" w:tplc="C760398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80F80B0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0ED0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86BD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24C28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DC7B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D8FD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32BE0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7290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288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404"/>
    <w:rsid w:val="0018180E"/>
    <w:rsid w:val="00294CED"/>
    <w:rsid w:val="004A3E79"/>
    <w:rsid w:val="008032C3"/>
    <w:rsid w:val="00881404"/>
    <w:rsid w:val="00964D4D"/>
    <w:rsid w:val="00A0574C"/>
    <w:rsid w:val="00A427D5"/>
    <w:rsid w:val="00AA6DE2"/>
    <w:rsid w:val="00B947B4"/>
    <w:rsid w:val="00BF2F00"/>
    <w:rsid w:val="00C75341"/>
    <w:rsid w:val="00CA29F3"/>
    <w:rsid w:val="00DE6889"/>
    <w:rsid w:val="00E74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1CD123"/>
  <w15:docId w15:val="{A336A931-D617-403D-92C9-28DB275E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00897DFC-0B45-49C7-B7C9-8747032364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Hong Nga (Khoa Duoc)</cp:lastModifiedBy>
  <cp:revision>26</cp:revision>
  <cp:lastPrinted>2022-05-26T03:23:00Z</cp:lastPrinted>
  <dcterms:created xsi:type="dcterms:W3CDTF">2022-10-08T04:38:00Z</dcterms:created>
  <dcterms:modified xsi:type="dcterms:W3CDTF">2025-08-23T03:14:00Z</dcterms:modified>
</cp:coreProperties>
</file>