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512CA8" w:rsidTr="00512CA8">
        <w:trPr>
          <w:trHeight w:val="1252"/>
          <w:jc w:val="center"/>
        </w:trPr>
        <w:tc>
          <w:tcPr>
            <w:tcW w:w="375" w:type="dxa"/>
          </w:tcPr>
          <w:p w:rsidR="00512CA8" w:rsidRPr="003B4AE2" w:rsidRDefault="00512CA8" w:rsidP="00512CA8">
            <w:pPr>
              <w:spacing w:before="120" w:after="120"/>
              <w:jc w:val="center"/>
              <w:rPr>
                <w:sz w:val="22"/>
                <w:szCs w:val="22"/>
              </w:rPr>
            </w:pPr>
            <w:r w:rsidRPr="003B4AE2">
              <w:rPr>
                <w:sz w:val="22"/>
                <w:szCs w:val="22"/>
              </w:rPr>
              <w:t>1</w:t>
            </w:r>
          </w:p>
        </w:tc>
        <w:tc>
          <w:tcPr>
            <w:tcW w:w="570" w:type="dxa"/>
          </w:tcPr>
          <w:p w:rsidR="00512CA8" w:rsidRPr="003B4AE2" w:rsidRDefault="00512CA8" w:rsidP="00512CA8">
            <w:pPr>
              <w:spacing w:before="120" w:after="120"/>
              <w:jc w:val="center"/>
              <w:rPr>
                <w:sz w:val="22"/>
                <w:szCs w:val="22"/>
              </w:rPr>
            </w:pPr>
            <w:r w:rsidRPr="003B4AE2">
              <w:rPr>
                <w:sz w:val="22"/>
                <w:szCs w:val="22"/>
              </w:rPr>
              <w:t>1</w:t>
            </w:r>
          </w:p>
        </w:tc>
        <w:tc>
          <w:tcPr>
            <w:tcW w:w="1243" w:type="dxa"/>
          </w:tcPr>
          <w:p w:rsidR="00512CA8" w:rsidRPr="00512CA8" w:rsidRDefault="00512CA8" w:rsidP="00512CA8">
            <w:pPr>
              <w:rPr>
                <w:sz w:val="22"/>
                <w:szCs w:val="22"/>
              </w:rPr>
            </w:pPr>
            <w:r w:rsidRPr="00512CA8">
              <w:rPr>
                <w:color w:val="000000" w:themeColor="text1"/>
                <w:sz w:val="22"/>
                <w:szCs w:val="22"/>
              </w:rPr>
              <w:t xml:space="preserve">Tủ lạnh trữ dược phẩm (dung tích </w:t>
            </w:r>
            <w:r w:rsidRPr="00512CA8">
              <w:rPr>
                <w:sz w:val="22"/>
                <w:szCs w:val="22"/>
              </w:rPr>
              <w:t>≥ 390 L)</w:t>
            </w:r>
          </w:p>
        </w:tc>
        <w:tc>
          <w:tcPr>
            <w:tcW w:w="885" w:type="dxa"/>
          </w:tcPr>
          <w:p w:rsidR="00512CA8" w:rsidRDefault="00512CA8" w:rsidP="00512CA8">
            <w:pPr>
              <w:spacing w:before="120" w:after="120"/>
              <w:rPr>
                <w:b/>
                <w:sz w:val="22"/>
                <w:szCs w:val="22"/>
              </w:rPr>
            </w:pPr>
          </w:p>
        </w:tc>
        <w:tc>
          <w:tcPr>
            <w:tcW w:w="905" w:type="dxa"/>
          </w:tcPr>
          <w:p w:rsidR="00512CA8" w:rsidRDefault="00512CA8" w:rsidP="00512CA8">
            <w:pPr>
              <w:spacing w:before="120" w:after="120"/>
              <w:rPr>
                <w:sz w:val="22"/>
                <w:szCs w:val="22"/>
              </w:rPr>
            </w:pPr>
          </w:p>
        </w:tc>
        <w:tc>
          <w:tcPr>
            <w:tcW w:w="955" w:type="dxa"/>
          </w:tcPr>
          <w:p w:rsidR="00512CA8" w:rsidRPr="00AC020D" w:rsidRDefault="00512CA8" w:rsidP="00512CA8">
            <w:pPr>
              <w:spacing w:before="120" w:after="120"/>
              <w:rPr>
                <w:i/>
                <w:sz w:val="22"/>
                <w:szCs w:val="22"/>
              </w:rPr>
            </w:pPr>
            <w:r w:rsidRPr="00AC020D">
              <w:rPr>
                <w:i/>
                <w:sz w:val="22"/>
                <w:szCs w:val="22"/>
              </w:rPr>
              <w:t>Đính kèm phụ lục</w:t>
            </w:r>
          </w:p>
        </w:tc>
        <w:tc>
          <w:tcPr>
            <w:tcW w:w="957" w:type="dxa"/>
          </w:tcPr>
          <w:p w:rsidR="00512CA8" w:rsidRDefault="00512CA8" w:rsidP="00512CA8">
            <w:pPr>
              <w:spacing w:before="120" w:after="120"/>
              <w:rPr>
                <w:b/>
                <w:sz w:val="22"/>
                <w:szCs w:val="22"/>
              </w:rPr>
            </w:pPr>
          </w:p>
        </w:tc>
        <w:tc>
          <w:tcPr>
            <w:tcW w:w="813" w:type="dxa"/>
          </w:tcPr>
          <w:p w:rsidR="00512CA8" w:rsidRDefault="00512CA8" w:rsidP="00512CA8">
            <w:pPr>
              <w:spacing w:before="120" w:after="120"/>
              <w:rPr>
                <w:b/>
                <w:sz w:val="22"/>
                <w:szCs w:val="22"/>
              </w:rPr>
            </w:pPr>
          </w:p>
        </w:tc>
        <w:tc>
          <w:tcPr>
            <w:tcW w:w="532" w:type="dxa"/>
            <w:vAlign w:val="center"/>
          </w:tcPr>
          <w:p w:rsidR="00512CA8" w:rsidRPr="00CB4A6E" w:rsidRDefault="00512CA8" w:rsidP="00512CA8">
            <w:pPr>
              <w:spacing w:before="120" w:after="120"/>
              <w:jc w:val="center"/>
              <w:rPr>
                <w:sz w:val="22"/>
                <w:szCs w:val="22"/>
              </w:rPr>
            </w:pPr>
            <w:r>
              <w:rPr>
                <w:sz w:val="22"/>
                <w:szCs w:val="22"/>
              </w:rPr>
              <w:t>Cái</w:t>
            </w:r>
          </w:p>
        </w:tc>
        <w:tc>
          <w:tcPr>
            <w:tcW w:w="628" w:type="dxa"/>
            <w:vAlign w:val="center"/>
          </w:tcPr>
          <w:p w:rsidR="00512CA8" w:rsidRPr="00CB4A6E" w:rsidRDefault="00512CA8" w:rsidP="00512CA8">
            <w:pPr>
              <w:spacing w:before="120" w:after="120"/>
              <w:jc w:val="center"/>
              <w:rPr>
                <w:sz w:val="22"/>
                <w:szCs w:val="22"/>
              </w:rPr>
            </w:pPr>
            <w:r w:rsidRPr="00CB4A6E">
              <w:rPr>
                <w:sz w:val="22"/>
                <w:szCs w:val="22"/>
              </w:rPr>
              <w:t>0</w:t>
            </w:r>
            <w:r>
              <w:rPr>
                <w:sz w:val="22"/>
                <w:szCs w:val="22"/>
              </w:rPr>
              <w:t>5</w:t>
            </w:r>
          </w:p>
        </w:tc>
        <w:tc>
          <w:tcPr>
            <w:tcW w:w="869" w:type="dxa"/>
          </w:tcPr>
          <w:p w:rsidR="00512CA8" w:rsidRDefault="00512CA8" w:rsidP="00512CA8">
            <w:pPr>
              <w:spacing w:before="120" w:after="120"/>
              <w:rPr>
                <w:b/>
                <w:sz w:val="22"/>
                <w:szCs w:val="22"/>
              </w:rPr>
            </w:pPr>
          </w:p>
        </w:tc>
        <w:tc>
          <w:tcPr>
            <w:tcW w:w="897" w:type="dxa"/>
          </w:tcPr>
          <w:p w:rsidR="00512CA8" w:rsidRDefault="00512CA8" w:rsidP="00512CA8">
            <w:pPr>
              <w:spacing w:before="120" w:after="120"/>
              <w:rPr>
                <w:b/>
                <w:sz w:val="22"/>
                <w:szCs w:val="22"/>
              </w:rPr>
            </w:pPr>
          </w:p>
        </w:tc>
        <w:tc>
          <w:tcPr>
            <w:tcW w:w="1056" w:type="dxa"/>
          </w:tcPr>
          <w:p w:rsidR="00512CA8" w:rsidRDefault="00512CA8" w:rsidP="00512CA8">
            <w:pPr>
              <w:spacing w:before="120" w:after="120"/>
              <w:rPr>
                <w:b/>
                <w:sz w:val="22"/>
                <w:szCs w:val="22"/>
              </w:rPr>
            </w:pPr>
          </w:p>
        </w:tc>
        <w:tc>
          <w:tcPr>
            <w:tcW w:w="1137" w:type="dxa"/>
          </w:tcPr>
          <w:p w:rsidR="00512CA8" w:rsidRDefault="00512CA8" w:rsidP="00512CA8">
            <w:pPr>
              <w:spacing w:before="120" w:after="120"/>
              <w:rPr>
                <w:b/>
                <w:sz w:val="22"/>
                <w:szCs w:val="22"/>
              </w:rPr>
            </w:pPr>
          </w:p>
        </w:tc>
        <w:tc>
          <w:tcPr>
            <w:tcW w:w="1174" w:type="dxa"/>
          </w:tcPr>
          <w:p w:rsidR="00512CA8" w:rsidRDefault="00512CA8" w:rsidP="00512CA8">
            <w:pPr>
              <w:spacing w:before="120" w:after="120"/>
              <w:rPr>
                <w:b/>
                <w:sz w:val="22"/>
                <w:szCs w:val="22"/>
              </w:rPr>
            </w:pPr>
          </w:p>
        </w:tc>
        <w:tc>
          <w:tcPr>
            <w:tcW w:w="955" w:type="dxa"/>
          </w:tcPr>
          <w:p w:rsidR="00512CA8" w:rsidRDefault="00512CA8" w:rsidP="00512CA8">
            <w:pPr>
              <w:spacing w:before="120" w:after="120"/>
              <w:rPr>
                <w:b/>
                <w:sz w:val="22"/>
                <w:szCs w:val="22"/>
              </w:rPr>
            </w:pPr>
          </w:p>
        </w:tc>
        <w:tc>
          <w:tcPr>
            <w:tcW w:w="798" w:type="dxa"/>
          </w:tcPr>
          <w:p w:rsidR="00512CA8" w:rsidRDefault="00512CA8" w:rsidP="00512CA8">
            <w:pPr>
              <w:spacing w:before="120" w:after="120"/>
              <w:rPr>
                <w:b/>
                <w:sz w:val="22"/>
                <w:szCs w:val="22"/>
              </w:rPr>
            </w:pPr>
          </w:p>
        </w:tc>
      </w:tr>
      <w:tr w:rsidR="00512CA8" w:rsidTr="00512CA8">
        <w:trPr>
          <w:trHeight w:val="1411"/>
          <w:jc w:val="center"/>
        </w:trPr>
        <w:tc>
          <w:tcPr>
            <w:tcW w:w="375" w:type="dxa"/>
          </w:tcPr>
          <w:p w:rsidR="00512CA8" w:rsidRPr="003B4AE2" w:rsidRDefault="00512CA8" w:rsidP="00512CA8">
            <w:pPr>
              <w:spacing w:before="120" w:after="120"/>
              <w:jc w:val="center"/>
              <w:rPr>
                <w:sz w:val="22"/>
                <w:szCs w:val="22"/>
              </w:rPr>
            </w:pPr>
          </w:p>
        </w:tc>
        <w:tc>
          <w:tcPr>
            <w:tcW w:w="570" w:type="dxa"/>
          </w:tcPr>
          <w:p w:rsidR="00512CA8" w:rsidRPr="003B4AE2" w:rsidRDefault="00512CA8" w:rsidP="00512CA8">
            <w:pPr>
              <w:spacing w:before="120" w:after="120"/>
              <w:jc w:val="center"/>
              <w:rPr>
                <w:sz w:val="22"/>
                <w:szCs w:val="22"/>
              </w:rPr>
            </w:pPr>
            <w:r>
              <w:rPr>
                <w:sz w:val="22"/>
                <w:szCs w:val="22"/>
              </w:rPr>
              <w:t>2</w:t>
            </w:r>
          </w:p>
        </w:tc>
        <w:tc>
          <w:tcPr>
            <w:tcW w:w="1243" w:type="dxa"/>
          </w:tcPr>
          <w:p w:rsidR="00512CA8" w:rsidRPr="00512CA8" w:rsidRDefault="00512CA8" w:rsidP="00512CA8">
            <w:pPr>
              <w:rPr>
                <w:sz w:val="22"/>
                <w:szCs w:val="22"/>
              </w:rPr>
            </w:pPr>
            <w:r w:rsidRPr="00512CA8">
              <w:rPr>
                <w:color w:val="000000" w:themeColor="text1"/>
                <w:sz w:val="22"/>
                <w:szCs w:val="22"/>
              </w:rPr>
              <w:t xml:space="preserve">Tủ lạnh trữ dược phẩm (dung tích </w:t>
            </w:r>
            <w:r w:rsidRPr="00512CA8">
              <w:rPr>
                <w:sz w:val="22"/>
                <w:szCs w:val="22"/>
              </w:rPr>
              <w:t>≥ 110 L)</w:t>
            </w:r>
          </w:p>
        </w:tc>
        <w:tc>
          <w:tcPr>
            <w:tcW w:w="885" w:type="dxa"/>
          </w:tcPr>
          <w:p w:rsidR="00512CA8" w:rsidRDefault="00512CA8" w:rsidP="00512CA8">
            <w:pPr>
              <w:spacing w:before="120" w:after="120"/>
              <w:rPr>
                <w:b/>
                <w:sz w:val="22"/>
                <w:szCs w:val="22"/>
              </w:rPr>
            </w:pPr>
          </w:p>
        </w:tc>
        <w:tc>
          <w:tcPr>
            <w:tcW w:w="905" w:type="dxa"/>
          </w:tcPr>
          <w:p w:rsidR="00512CA8" w:rsidRDefault="00512CA8" w:rsidP="00512CA8">
            <w:pPr>
              <w:spacing w:before="120" w:after="120"/>
              <w:rPr>
                <w:sz w:val="22"/>
                <w:szCs w:val="22"/>
              </w:rPr>
            </w:pPr>
          </w:p>
        </w:tc>
        <w:tc>
          <w:tcPr>
            <w:tcW w:w="955" w:type="dxa"/>
          </w:tcPr>
          <w:p w:rsidR="00512CA8" w:rsidRDefault="00512CA8" w:rsidP="00512CA8">
            <w:pPr>
              <w:spacing w:before="120" w:after="120"/>
              <w:rPr>
                <w:sz w:val="22"/>
                <w:szCs w:val="22"/>
              </w:rPr>
            </w:pPr>
            <w:r w:rsidRPr="00AC020D">
              <w:rPr>
                <w:i/>
                <w:sz w:val="22"/>
                <w:szCs w:val="22"/>
              </w:rPr>
              <w:t>Đính kèm phụ lục</w:t>
            </w:r>
          </w:p>
        </w:tc>
        <w:tc>
          <w:tcPr>
            <w:tcW w:w="957" w:type="dxa"/>
          </w:tcPr>
          <w:p w:rsidR="00512CA8" w:rsidRDefault="00512CA8" w:rsidP="00512CA8">
            <w:pPr>
              <w:spacing w:before="120" w:after="120"/>
              <w:rPr>
                <w:b/>
                <w:sz w:val="22"/>
                <w:szCs w:val="22"/>
              </w:rPr>
            </w:pPr>
          </w:p>
        </w:tc>
        <w:tc>
          <w:tcPr>
            <w:tcW w:w="813" w:type="dxa"/>
          </w:tcPr>
          <w:p w:rsidR="00512CA8" w:rsidRDefault="00512CA8" w:rsidP="00512CA8">
            <w:pPr>
              <w:spacing w:before="120" w:after="120"/>
              <w:rPr>
                <w:b/>
                <w:sz w:val="22"/>
                <w:szCs w:val="22"/>
              </w:rPr>
            </w:pPr>
          </w:p>
        </w:tc>
        <w:tc>
          <w:tcPr>
            <w:tcW w:w="532" w:type="dxa"/>
            <w:vAlign w:val="center"/>
          </w:tcPr>
          <w:p w:rsidR="00512CA8" w:rsidRPr="00CB4A6E" w:rsidRDefault="00512CA8" w:rsidP="00512CA8">
            <w:pPr>
              <w:spacing w:before="120" w:after="120"/>
              <w:jc w:val="center"/>
              <w:rPr>
                <w:sz w:val="22"/>
                <w:szCs w:val="22"/>
              </w:rPr>
            </w:pPr>
            <w:r>
              <w:rPr>
                <w:sz w:val="22"/>
                <w:szCs w:val="22"/>
              </w:rPr>
              <w:t>Cái</w:t>
            </w:r>
          </w:p>
        </w:tc>
        <w:tc>
          <w:tcPr>
            <w:tcW w:w="628" w:type="dxa"/>
            <w:vAlign w:val="center"/>
          </w:tcPr>
          <w:p w:rsidR="00512CA8" w:rsidRPr="00CB4A6E" w:rsidRDefault="00512CA8" w:rsidP="00512CA8">
            <w:pPr>
              <w:spacing w:before="120" w:after="120"/>
              <w:jc w:val="center"/>
              <w:rPr>
                <w:sz w:val="22"/>
                <w:szCs w:val="22"/>
              </w:rPr>
            </w:pPr>
            <w:r>
              <w:rPr>
                <w:sz w:val="22"/>
                <w:szCs w:val="22"/>
              </w:rPr>
              <w:t>02</w:t>
            </w:r>
          </w:p>
        </w:tc>
        <w:tc>
          <w:tcPr>
            <w:tcW w:w="869" w:type="dxa"/>
          </w:tcPr>
          <w:p w:rsidR="00512CA8" w:rsidRDefault="00512CA8" w:rsidP="00512CA8">
            <w:pPr>
              <w:spacing w:before="120" w:after="120"/>
              <w:rPr>
                <w:b/>
                <w:sz w:val="22"/>
                <w:szCs w:val="22"/>
              </w:rPr>
            </w:pPr>
          </w:p>
        </w:tc>
        <w:tc>
          <w:tcPr>
            <w:tcW w:w="897" w:type="dxa"/>
          </w:tcPr>
          <w:p w:rsidR="00512CA8" w:rsidRDefault="00512CA8" w:rsidP="00512CA8">
            <w:pPr>
              <w:spacing w:before="120" w:after="120"/>
              <w:rPr>
                <w:b/>
                <w:sz w:val="22"/>
                <w:szCs w:val="22"/>
              </w:rPr>
            </w:pPr>
          </w:p>
        </w:tc>
        <w:tc>
          <w:tcPr>
            <w:tcW w:w="1056" w:type="dxa"/>
          </w:tcPr>
          <w:p w:rsidR="00512CA8" w:rsidRDefault="00512CA8" w:rsidP="00512CA8">
            <w:pPr>
              <w:spacing w:before="120" w:after="120"/>
              <w:rPr>
                <w:b/>
                <w:sz w:val="22"/>
                <w:szCs w:val="22"/>
              </w:rPr>
            </w:pPr>
          </w:p>
        </w:tc>
        <w:tc>
          <w:tcPr>
            <w:tcW w:w="1137" w:type="dxa"/>
          </w:tcPr>
          <w:p w:rsidR="00512CA8" w:rsidRDefault="00512CA8" w:rsidP="00512CA8">
            <w:pPr>
              <w:spacing w:before="120" w:after="120"/>
              <w:rPr>
                <w:b/>
                <w:sz w:val="22"/>
                <w:szCs w:val="22"/>
              </w:rPr>
            </w:pPr>
          </w:p>
        </w:tc>
        <w:tc>
          <w:tcPr>
            <w:tcW w:w="1174" w:type="dxa"/>
          </w:tcPr>
          <w:p w:rsidR="00512CA8" w:rsidRDefault="00512CA8" w:rsidP="00512CA8">
            <w:pPr>
              <w:spacing w:before="120" w:after="120"/>
              <w:rPr>
                <w:b/>
                <w:sz w:val="22"/>
                <w:szCs w:val="22"/>
              </w:rPr>
            </w:pPr>
          </w:p>
        </w:tc>
        <w:tc>
          <w:tcPr>
            <w:tcW w:w="955" w:type="dxa"/>
          </w:tcPr>
          <w:p w:rsidR="00512CA8" w:rsidRDefault="00512CA8" w:rsidP="00512CA8">
            <w:pPr>
              <w:spacing w:before="120" w:after="120"/>
              <w:rPr>
                <w:b/>
                <w:sz w:val="22"/>
                <w:szCs w:val="22"/>
              </w:rPr>
            </w:pPr>
          </w:p>
        </w:tc>
        <w:tc>
          <w:tcPr>
            <w:tcW w:w="798" w:type="dxa"/>
          </w:tcPr>
          <w:p w:rsidR="00512CA8" w:rsidRDefault="00512CA8" w:rsidP="00512CA8">
            <w:pPr>
              <w:spacing w:before="120" w:after="120"/>
              <w:rPr>
                <w:b/>
                <w:sz w:val="22"/>
                <w:szCs w:val="22"/>
              </w:rPr>
            </w:pPr>
          </w:p>
        </w:tc>
      </w:tr>
    </w:tbl>
    <w:p w:rsidR="00A6141D"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7B0A36" w:rsidRDefault="007B0A36" w:rsidP="00347849">
      <w:pPr>
        <w:spacing w:before="120" w:after="120"/>
        <w:ind w:firstLine="567"/>
        <w:rPr>
          <w:sz w:val="26"/>
          <w:szCs w:val="26"/>
          <w:shd w:val="clear" w:color="auto" w:fill="FFFFFF"/>
        </w:rPr>
      </w:pPr>
    </w:p>
    <w:p w:rsidR="007B0A36" w:rsidRPr="00347849" w:rsidRDefault="007B0A36" w:rsidP="00347849">
      <w:pPr>
        <w:spacing w:before="120" w:after="120"/>
        <w:ind w:firstLine="567"/>
        <w:rPr>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C24B78" w:rsidRDefault="00C24B78">
      <w:pPr>
        <w:tabs>
          <w:tab w:val="left" w:pos="3216"/>
        </w:tabs>
        <w:rPr>
          <w:sz w:val="26"/>
          <w:szCs w:val="26"/>
        </w:rPr>
      </w:pPr>
    </w:p>
    <w:p w:rsidR="005F12B6" w:rsidRDefault="005F12B6" w:rsidP="005F12B6">
      <w:pPr>
        <w:tabs>
          <w:tab w:val="left" w:pos="3216"/>
        </w:tabs>
        <w:rPr>
          <w:sz w:val="26"/>
          <w:szCs w:val="26"/>
        </w:rPr>
      </w:pPr>
      <w:r>
        <w:rPr>
          <w:sz w:val="26"/>
          <w:szCs w:val="26"/>
        </w:rPr>
        <w:tab/>
      </w: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bookmarkStart w:id="0" w:name="_GoBack"/>
      <w:bookmarkEnd w:id="0"/>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A2" w:rsidRDefault="002C1AA2">
      <w:r>
        <w:separator/>
      </w:r>
    </w:p>
  </w:endnote>
  <w:endnote w:type="continuationSeparator" w:id="0">
    <w:p w:rsidR="002C1AA2" w:rsidRDefault="002C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A2" w:rsidRDefault="002C1AA2">
      <w:r>
        <w:separator/>
      </w:r>
    </w:p>
  </w:footnote>
  <w:footnote w:type="continuationSeparator" w:id="0">
    <w:p w:rsidR="002C1AA2" w:rsidRDefault="002C1A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4ADF"/>
    <w:rsid w:val="0018511B"/>
    <w:rsid w:val="001B3374"/>
    <w:rsid w:val="001C2547"/>
    <w:rsid w:val="002C1AA2"/>
    <w:rsid w:val="00347849"/>
    <w:rsid w:val="003B4AE2"/>
    <w:rsid w:val="004929B8"/>
    <w:rsid w:val="004C6D1E"/>
    <w:rsid w:val="00504699"/>
    <w:rsid w:val="00512CA8"/>
    <w:rsid w:val="005A4BEF"/>
    <w:rsid w:val="005E791C"/>
    <w:rsid w:val="005F12B6"/>
    <w:rsid w:val="00612CCE"/>
    <w:rsid w:val="00684C08"/>
    <w:rsid w:val="007B0A36"/>
    <w:rsid w:val="007C3B0E"/>
    <w:rsid w:val="00835640"/>
    <w:rsid w:val="008F4100"/>
    <w:rsid w:val="009C4681"/>
    <w:rsid w:val="00A57744"/>
    <w:rsid w:val="00A6141D"/>
    <w:rsid w:val="00AC020D"/>
    <w:rsid w:val="00B37836"/>
    <w:rsid w:val="00C24B78"/>
    <w:rsid w:val="00C87ED8"/>
    <w:rsid w:val="00CB4A6E"/>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A5808"/>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2D2B1B4-3F93-4C87-A19F-5FDD5671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39</cp:revision>
  <cp:lastPrinted>2024-10-07T07:59:00Z</cp:lastPrinted>
  <dcterms:created xsi:type="dcterms:W3CDTF">2022-10-08T04:38:00Z</dcterms:created>
  <dcterms:modified xsi:type="dcterms:W3CDTF">2024-10-07T07:59:00Z</dcterms:modified>
</cp:coreProperties>
</file>