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596855D0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103BCA">
        <w:rPr>
          <w:bCs/>
          <w:sz w:val="26"/>
          <w:szCs w:val="26"/>
        </w:rPr>
        <w:t>QTTN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61" w:type="dxa"/>
        <w:tblInd w:w="-3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1777"/>
        <w:gridCol w:w="5220"/>
        <w:gridCol w:w="1275"/>
        <w:gridCol w:w="1245"/>
        <w:gridCol w:w="891"/>
        <w:gridCol w:w="990"/>
        <w:gridCol w:w="1260"/>
        <w:gridCol w:w="1440"/>
      </w:tblGrid>
      <w:tr w:rsidR="004A6FA8" w:rsidRPr="00103BCA" w14:paraId="106D574B" w14:textId="77777777" w:rsidTr="0092670E">
        <w:trPr>
          <w:trHeight w:val="341"/>
          <w:tblHeader/>
        </w:trPr>
        <w:tc>
          <w:tcPr>
            <w:tcW w:w="563" w:type="dxa"/>
            <w:vAlign w:val="center"/>
          </w:tcPr>
          <w:p w14:paraId="106D573F" w14:textId="77777777" w:rsidR="004A6FA8" w:rsidRPr="00103BCA" w:rsidRDefault="004A6FA8" w:rsidP="00025C07">
            <w:pPr>
              <w:jc w:val="center"/>
              <w:rPr>
                <w:b/>
                <w:sz w:val="26"/>
                <w:szCs w:val="26"/>
              </w:rPr>
            </w:pPr>
            <w:r w:rsidRPr="00103BC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77" w:type="dxa"/>
            <w:vAlign w:val="center"/>
          </w:tcPr>
          <w:p w14:paraId="106D5741" w14:textId="1966104A" w:rsidR="004A6FA8" w:rsidRPr="00103BCA" w:rsidRDefault="00643652" w:rsidP="00025C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5220" w:type="dxa"/>
            <w:vAlign w:val="center"/>
          </w:tcPr>
          <w:p w14:paraId="106D5743" w14:textId="77777777" w:rsidR="004A6FA8" w:rsidRPr="00103BCA" w:rsidRDefault="004A6FA8" w:rsidP="00025C07">
            <w:pPr>
              <w:jc w:val="center"/>
              <w:rPr>
                <w:b/>
                <w:sz w:val="26"/>
                <w:szCs w:val="26"/>
              </w:rPr>
            </w:pPr>
            <w:r w:rsidRPr="00103BCA">
              <w:rPr>
                <w:b/>
                <w:sz w:val="26"/>
                <w:szCs w:val="26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14:paraId="106D5744" w14:textId="72F5A50A" w:rsidR="004A6FA8" w:rsidRPr="00103BCA" w:rsidRDefault="004A6FA8" w:rsidP="00025C07">
            <w:pPr>
              <w:jc w:val="center"/>
              <w:rPr>
                <w:b/>
                <w:sz w:val="26"/>
                <w:szCs w:val="26"/>
              </w:rPr>
            </w:pPr>
            <w:r w:rsidRPr="00103BCA">
              <w:rPr>
                <w:b/>
                <w:sz w:val="26"/>
                <w:szCs w:val="26"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14:paraId="106D5745" w14:textId="77777777" w:rsidR="004A6FA8" w:rsidRPr="00103BCA" w:rsidRDefault="004A6FA8" w:rsidP="00025C07">
            <w:pPr>
              <w:jc w:val="center"/>
              <w:rPr>
                <w:b/>
                <w:sz w:val="26"/>
                <w:szCs w:val="26"/>
              </w:rPr>
            </w:pPr>
            <w:r w:rsidRPr="00103BCA">
              <w:rPr>
                <w:b/>
                <w:sz w:val="26"/>
                <w:szCs w:val="26"/>
              </w:rPr>
              <w:t>Nước sản xuất</w:t>
            </w:r>
          </w:p>
        </w:tc>
        <w:tc>
          <w:tcPr>
            <w:tcW w:w="891" w:type="dxa"/>
            <w:vAlign w:val="center"/>
          </w:tcPr>
          <w:p w14:paraId="106D5747" w14:textId="77777777" w:rsidR="004A6FA8" w:rsidRPr="00103BCA" w:rsidRDefault="004A6FA8" w:rsidP="00025C07">
            <w:pPr>
              <w:jc w:val="center"/>
              <w:rPr>
                <w:b/>
                <w:sz w:val="26"/>
                <w:szCs w:val="26"/>
              </w:rPr>
            </w:pPr>
            <w:r w:rsidRPr="00103BCA">
              <w:rPr>
                <w:b/>
                <w:sz w:val="26"/>
                <w:szCs w:val="26"/>
              </w:rPr>
              <w:t>ĐVT</w:t>
            </w:r>
          </w:p>
        </w:tc>
        <w:tc>
          <w:tcPr>
            <w:tcW w:w="990" w:type="dxa"/>
            <w:vAlign w:val="center"/>
          </w:tcPr>
          <w:p w14:paraId="46ED7073" w14:textId="096ED2EB" w:rsidR="004A6FA8" w:rsidRPr="00103BCA" w:rsidRDefault="004A6FA8" w:rsidP="00025C07">
            <w:pPr>
              <w:jc w:val="center"/>
              <w:rPr>
                <w:b/>
                <w:sz w:val="26"/>
                <w:szCs w:val="26"/>
              </w:rPr>
            </w:pPr>
            <w:r w:rsidRPr="00103BCA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260" w:type="dxa"/>
            <w:vAlign w:val="center"/>
          </w:tcPr>
          <w:p w14:paraId="106D5749" w14:textId="0845C469" w:rsidR="004A6FA8" w:rsidRPr="00103BCA" w:rsidRDefault="004A6FA8" w:rsidP="00025C07">
            <w:pPr>
              <w:jc w:val="center"/>
              <w:rPr>
                <w:b/>
                <w:sz w:val="26"/>
                <w:szCs w:val="26"/>
              </w:rPr>
            </w:pPr>
            <w:r w:rsidRPr="00103BCA">
              <w:rPr>
                <w:b/>
                <w:sz w:val="26"/>
                <w:szCs w:val="26"/>
              </w:rPr>
              <w:t>Đơn giá (VND) có VAT</w:t>
            </w:r>
          </w:p>
        </w:tc>
        <w:tc>
          <w:tcPr>
            <w:tcW w:w="1440" w:type="dxa"/>
          </w:tcPr>
          <w:p w14:paraId="56AA9E4C" w14:textId="5E0EC7AA" w:rsidR="004A6FA8" w:rsidRPr="00103BCA" w:rsidRDefault="004A6FA8" w:rsidP="00025C07">
            <w:pPr>
              <w:jc w:val="center"/>
              <w:rPr>
                <w:b/>
                <w:sz w:val="26"/>
                <w:szCs w:val="26"/>
              </w:rPr>
            </w:pPr>
            <w:r w:rsidRPr="00103BCA">
              <w:rPr>
                <w:b/>
                <w:sz w:val="26"/>
                <w:szCs w:val="26"/>
              </w:rPr>
              <w:t>Thành tiền (VND) có VAT</w:t>
            </w:r>
          </w:p>
        </w:tc>
      </w:tr>
      <w:tr w:rsidR="0048767F" w:rsidRPr="00103BCA" w14:paraId="106D5758" w14:textId="77777777" w:rsidTr="00A040CE">
        <w:trPr>
          <w:trHeight w:val="432"/>
        </w:trPr>
        <w:tc>
          <w:tcPr>
            <w:tcW w:w="563" w:type="dxa"/>
            <w:vAlign w:val="center"/>
          </w:tcPr>
          <w:p w14:paraId="106D574C" w14:textId="207A74CF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  <w:r w:rsidRPr="00C24F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77" w:type="dxa"/>
            <w:vAlign w:val="center"/>
          </w:tcPr>
          <w:p w14:paraId="106D574E" w14:textId="6BB443EC" w:rsidR="0048767F" w:rsidRPr="00103BCA" w:rsidRDefault="0048767F" w:rsidP="0048767F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Thay b</w:t>
            </w:r>
            <w:r w:rsidRPr="00C24FE4">
              <w:rPr>
                <w:color w:val="000000"/>
                <w:sz w:val="26"/>
                <w:szCs w:val="26"/>
              </w:rPr>
              <w:t xml:space="preserve">ơm tay trợ lực </w:t>
            </w:r>
          </w:p>
        </w:tc>
        <w:tc>
          <w:tcPr>
            <w:tcW w:w="5220" w:type="dxa"/>
            <w:vAlign w:val="center"/>
          </w:tcPr>
          <w:p w14:paraId="7CBB23D2" w14:textId="77777777" w:rsidR="0048767F" w:rsidRDefault="0048767F" w:rsidP="0048767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24FE4">
              <w:rPr>
                <w:color w:val="000000"/>
                <w:sz w:val="26"/>
                <w:szCs w:val="26"/>
              </w:rPr>
              <w:t>- Các sản phẩm phù hợp với máy phát điện 500kVA của Volvo</w:t>
            </w:r>
            <w:r>
              <w:rPr>
                <w:color w:val="000000"/>
                <w:sz w:val="26"/>
                <w:szCs w:val="26"/>
              </w:rPr>
              <w:t xml:space="preserve"> penta</w:t>
            </w:r>
          </w:p>
          <w:p w14:paraId="106D5750" w14:textId="325A3902" w:rsidR="0048767F" w:rsidRPr="00103BCA" w:rsidRDefault="0048767F" w:rsidP="0048767F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Tương đương</w:t>
            </w:r>
            <w:r w:rsidRPr="00C24FE4">
              <w:rPr>
                <w:color w:val="000000"/>
                <w:sz w:val="26"/>
                <w:szCs w:val="26"/>
              </w:rPr>
              <w:t xml:space="preserve"> mã sản phẩm: 2190085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14:paraId="106D5751" w14:textId="77777777" w:rsidR="0048767F" w:rsidRPr="00103BCA" w:rsidRDefault="0048767F" w:rsidP="0048767F">
            <w:pPr>
              <w:rPr>
                <w:b/>
                <w:sz w:val="26"/>
                <w:szCs w:val="26"/>
              </w:rPr>
            </w:pPr>
          </w:p>
        </w:tc>
        <w:tc>
          <w:tcPr>
            <w:tcW w:w="1245" w:type="dxa"/>
          </w:tcPr>
          <w:p w14:paraId="106D5752" w14:textId="77777777" w:rsidR="0048767F" w:rsidRPr="00103BCA" w:rsidRDefault="0048767F" w:rsidP="0048767F">
            <w:pPr>
              <w:rPr>
                <w:b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106D5754" w14:textId="24083AD0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  <w:r w:rsidRPr="00C24FE4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90" w:type="dxa"/>
            <w:vAlign w:val="center"/>
          </w:tcPr>
          <w:p w14:paraId="7AAE74A6" w14:textId="6AC4FED3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  <w:r w:rsidRPr="00C24F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</w:tcPr>
          <w:p w14:paraId="106D5756" w14:textId="1DFFD581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14:paraId="72EF096B" w14:textId="77777777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767F" w:rsidRPr="00103BCA" w14:paraId="1436E4C6" w14:textId="77777777" w:rsidTr="00A040CE">
        <w:trPr>
          <w:trHeight w:val="432"/>
        </w:trPr>
        <w:tc>
          <w:tcPr>
            <w:tcW w:w="563" w:type="dxa"/>
            <w:vAlign w:val="center"/>
          </w:tcPr>
          <w:p w14:paraId="08D8B0F9" w14:textId="49BEAD52" w:rsidR="0048767F" w:rsidRPr="00103BCA" w:rsidRDefault="0048767F" w:rsidP="004876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77" w:type="dxa"/>
            <w:vAlign w:val="center"/>
          </w:tcPr>
          <w:p w14:paraId="7C09E88A" w14:textId="6DA28143" w:rsidR="0048767F" w:rsidRPr="00103BCA" w:rsidRDefault="0048767F" w:rsidP="0048767F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Thay b</w:t>
            </w:r>
            <w:r w:rsidRPr="00C24FE4">
              <w:rPr>
                <w:color w:val="000000"/>
                <w:sz w:val="26"/>
                <w:szCs w:val="26"/>
              </w:rPr>
              <w:t xml:space="preserve">ình </w:t>
            </w:r>
            <w:r>
              <w:rPr>
                <w:color w:val="000000"/>
                <w:sz w:val="26"/>
                <w:szCs w:val="26"/>
              </w:rPr>
              <w:t>ắc quy</w:t>
            </w:r>
          </w:p>
        </w:tc>
        <w:tc>
          <w:tcPr>
            <w:tcW w:w="5220" w:type="dxa"/>
            <w:vAlign w:val="center"/>
          </w:tcPr>
          <w:p w14:paraId="4A49D62C" w14:textId="77777777" w:rsidR="0048767F" w:rsidRPr="00C24FE4" w:rsidRDefault="0048767F" w:rsidP="0048767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24FE4">
              <w:rPr>
                <w:color w:val="000000"/>
                <w:sz w:val="26"/>
                <w:szCs w:val="26"/>
              </w:rPr>
              <w:t xml:space="preserve">- Loại </w:t>
            </w:r>
            <w:r>
              <w:rPr>
                <w:color w:val="000000"/>
                <w:sz w:val="26"/>
                <w:szCs w:val="26"/>
              </w:rPr>
              <w:t>ắc quy</w:t>
            </w:r>
            <w:r w:rsidRPr="00C24FE4">
              <w:rPr>
                <w:color w:val="000000"/>
                <w:sz w:val="26"/>
                <w:szCs w:val="26"/>
              </w:rPr>
              <w:t xml:space="preserve">: </w:t>
            </w:r>
            <w:r>
              <w:rPr>
                <w:color w:val="000000"/>
                <w:sz w:val="26"/>
                <w:szCs w:val="26"/>
              </w:rPr>
              <w:t>ắc quy</w:t>
            </w:r>
            <w:r w:rsidRPr="00C24FE4">
              <w:rPr>
                <w:color w:val="000000"/>
                <w:sz w:val="26"/>
                <w:szCs w:val="26"/>
              </w:rPr>
              <w:t xml:space="preserve"> chì kín khí, không bảo dưỡng VRLA</w:t>
            </w:r>
          </w:p>
          <w:p w14:paraId="0DAA24AA" w14:textId="77777777" w:rsidR="0048767F" w:rsidRPr="00C24FE4" w:rsidRDefault="0048767F" w:rsidP="0048767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24FE4">
              <w:rPr>
                <w:color w:val="000000"/>
                <w:sz w:val="26"/>
                <w:szCs w:val="26"/>
              </w:rPr>
              <w:t>- Điện áp: 12V</w:t>
            </w:r>
          </w:p>
          <w:p w14:paraId="232AFD28" w14:textId="534D3698" w:rsidR="0048767F" w:rsidRPr="00103BCA" w:rsidRDefault="0048767F" w:rsidP="0048767F">
            <w:pPr>
              <w:rPr>
                <w:b/>
                <w:sz w:val="26"/>
                <w:szCs w:val="26"/>
              </w:rPr>
            </w:pPr>
            <w:r w:rsidRPr="00C24FE4">
              <w:rPr>
                <w:color w:val="000000"/>
                <w:sz w:val="26"/>
                <w:szCs w:val="26"/>
              </w:rPr>
              <w:t>- Dung lượng: 150Ah</w:t>
            </w:r>
          </w:p>
        </w:tc>
        <w:tc>
          <w:tcPr>
            <w:tcW w:w="1275" w:type="dxa"/>
          </w:tcPr>
          <w:p w14:paraId="433EA74C" w14:textId="77777777" w:rsidR="0048767F" w:rsidRPr="00103BCA" w:rsidRDefault="0048767F" w:rsidP="0048767F">
            <w:pPr>
              <w:rPr>
                <w:b/>
                <w:sz w:val="26"/>
                <w:szCs w:val="26"/>
              </w:rPr>
            </w:pPr>
          </w:p>
        </w:tc>
        <w:tc>
          <w:tcPr>
            <w:tcW w:w="1245" w:type="dxa"/>
          </w:tcPr>
          <w:p w14:paraId="55A4D830" w14:textId="77777777" w:rsidR="0048767F" w:rsidRPr="00103BCA" w:rsidRDefault="0048767F" w:rsidP="0048767F">
            <w:pPr>
              <w:rPr>
                <w:b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30069184" w14:textId="2270C683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14:paraId="070933E6" w14:textId="5B7C4BC2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  <w:r w:rsidRPr="00C24FE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14:paraId="0718A1DA" w14:textId="77777777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14:paraId="5705CA83" w14:textId="77777777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767F" w:rsidRPr="00103BCA" w14:paraId="73DB4A76" w14:textId="77777777" w:rsidTr="00A040CE">
        <w:trPr>
          <w:trHeight w:val="432"/>
        </w:trPr>
        <w:tc>
          <w:tcPr>
            <w:tcW w:w="563" w:type="dxa"/>
            <w:vAlign w:val="center"/>
          </w:tcPr>
          <w:p w14:paraId="584BB08F" w14:textId="28526DF4" w:rsidR="0048767F" w:rsidRPr="00103BCA" w:rsidRDefault="0048767F" w:rsidP="004876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77" w:type="dxa"/>
            <w:vAlign w:val="center"/>
          </w:tcPr>
          <w:p w14:paraId="6AC137C9" w14:textId="28193631" w:rsidR="0048767F" w:rsidRPr="00103BCA" w:rsidRDefault="0048767F" w:rsidP="0048767F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Thay</w:t>
            </w:r>
            <w:r w:rsidRPr="00C24FE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ố</w:t>
            </w:r>
            <w:r w:rsidRPr="00C24FE4">
              <w:rPr>
                <w:color w:val="000000"/>
                <w:sz w:val="26"/>
                <w:szCs w:val="26"/>
              </w:rPr>
              <w:t>ng dẫn nhiên liệu</w:t>
            </w:r>
          </w:p>
        </w:tc>
        <w:tc>
          <w:tcPr>
            <w:tcW w:w="5220" w:type="dxa"/>
            <w:vAlign w:val="center"/>
          </w:tcPr>
          <w:p w14:paraId="1186120F" w14:textId="54343ED5" w:rsidR="0048767F" w:rsidRPr="00103BCA" w:rsidRDefault="0048767F" w:rsidP="0048767F">
            <w:pPr>
              <w:rPr>
                <w:b/>
                <w:sz w:val="26"/>
                <w:szCs w:val="26"/>
              </w:rPr>
            </w:pPr>
            <w:r w:rsidRPr="00C24FE4">
              <w:rPr>
                <w:color w:val="000000"/>
                <w:sz w:val="26"/>
                <w:szCs w:val="26"/>
              </w:rPr>
              <w:t>Kích thước, chiều dài phù hợp với đường ống dầu máy phát 500 kVA</w:t>
            </w:r>
          </w:p>
        </w:tc>
        <w:tc>
          <w:tcPr>
            <w:tcW w:w="1275" w:type="dxa"/>
          </w:tcPr>
          <w:p w14:paraId="5F6F7C79" w14:textId="77777777" w:rsidR="0048767F" w:rsidRPr="00103BCA" w:rsidRDefault="0048767F" w:rsidP="0048767F">
            <w:pPr>
              <w:rPr>
                <w:b/>
                <w:sz w:val="26"/>
                <w:szCs w:val="26"/>
              </w:rPr>
            </w:pPr>
          </w:p>
        </w:tc>
        <w:tc>
          <w:tcPr>
            <w:tcW w:w="1245" w:type="dxa"/>
          </w:tcPr>
          <w:p w14:paraId="5307228B" w14:textId="77777777" w:rsidR="0048767F" w:rsidRPr="00103BCA" w:rsidRDefault="0048767F" w:rsidP="0048767F">
            <w:pPr>
              <w:rPr>
                <w:b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53C5209C" w14:textId="4A7325D8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  <w:r w:rsidRPr="00C24FE4">
              <w:rPr>
                <w:color w:val="000000"/>
                <w:sz w:val="26"/>
                <w:szCs w:val="26"/>
              </w:rPr>
              <w:t>Mét</w:t>
            </w:r>
          </w:p>
        </w:tc>
        <w:tc>
          <w:tcPr>
            <w:tcW w:w="990" w:type="dxa"/>
            <w:vAlign w:val="center"/>
          </w:tcPr>
          <w:p w14:paraId="4C80F303" w14:textId="3E7FBD8A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  <w:r w:rsidRPr="00C24FE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14:paraId="09F79AFA" w14:textId="77777777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14:paraId="7B0116F9" w14:textId="77777777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767F" w:rsidRPr="00103BCA" w14:paraId="745FF48C" w14:textId="77777777" w:rsidTr="00A040CE">
        <w:trPr>
          <w:trHeight w:val="432"/>
        </w:trPr>
        <w:tc>
          <w:tcPr>
            <w:tcW w:w="563" w:type="dxa"/>
            <w:vAlign w:val="center"/>
          </w:tcPr>
          <w:p w14:paraId="39963315" w14:textId="538D16B2" w:rsidR="0048767F" w:rsidRPr="00103BCA" w:rsidRDefault="0048767F" w:rsidP="0048767F">
            <w:pPr>
              <w:jc w:val="center"/>
              <w:rPr>
                <w:color w:val="000000"/>
                <w:sz w:val="26"/>
                <w:szCs w:val="26"/>
              </w:rPr>
            </w:pPr>
            <w:r w:rsidRPr="00C24FE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77" w:type="dxa"/>
            <w:vAlign w:val="center"/>
          </w:tcPr>
          <w:p w14:paraId="5232887E" w14:textId="07692C3E" w:rsidR="0048767F" w:rsidRPr="00103BCA" w:rsidRDefault="0048767F" w:rsidP="0048767F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Thay</w:t>
            </w:r>
            <w:r w:rsidRPr="00C24FE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b</w:t>
            </w:r>
            <w:r w:rsidRPr="00C24FE4">
              <w:rPr>
                <w:color w:val="000000"/>
                <w:sz w:val="26"/>
                <w:szCs w:val="26"/>
              </w:rPr>
              <w:t xml:space="preserve">ộ sạc </w:t>
            </w:r>
            <w:r>
              <w:rPr>
                <w:color w:val="000000"/>
                <w:sz w:val="26"/>
                <w:szCs w:val="26"/>
              </w:rPr>
              <w:t xml:space="preserve">bình tự động </w:t>
            </w:r>
          </w:p>
        </w:tc>
        <w:tc>
          <w:tcPr>
            <w:tcW w:w="5220" w:type="dxa"/>
            <w:vAlign w:val="center"/>
          </w:tcPr>
          <w:p w14:paraId="735B5482" w14:textId="77777777" w:rsidR="0048767F" w:rsidRPr="00C24FE4" w:rsidRDefault="0048767F" w:rsidP="0048767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24FE4">
              <w:rPr>
                <w:color w:val="000000"/>
                <w:sz w:val="26"/>
                <w:szCs w:val="26"/>
              </w:rPr>
              <w:t>- Điện áp đầu vào định mức: 220 VAC</w:t>
            </w:r>
          </w:p>
          <w:p w14:paraId="11C5E4FB" w14:textId="77777777" w:rsidR="0048767F" w:rsidRPr="00C24FE4" w:rsidRDefault="0048767F" w:rsidP="0048767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24FE4">
              <w:rPr>
                <w:color w:val="000000"/>
                <w:sz w:val="26"/>
                <w:szCs w:val="26"/>
              </w:rPr>
              <w:t>- Điện áp đầu ra định mức: 24 V</w:t>
            </w:r>
            <w:r>
              <w:rPr>
                <w:color w:val="000000"/>
                <w:sz w:val="26"/>
                <w:szCs w:val="26"/>
              </w:rPr>
              <w:t>dc</w:t>
            </w:r>
          </w:p>
          <w:p w14:paraId="77AB2EC6" w14:textId="6FEE3E6F" w:rsidR="0048767F" w:rsidRPr="00103BCA" w:rsidRDefault="0048767F" w:rsidP="0048767F">
            <w:pPr>
              <w:rPr>
                <w:b/>
                <w:sz w:val="26"/>
                <w:szCs w:val="26"/>
              </w:rPr>
            </w:pPr>
            <w:r w:rsidRPr="00C24FE4">
              <w:rPr>
                <w:color w:val="000000"/>
                <w:sz w:val="26"/>
                <w:szCs w:val="26"/>
              </w:rPr>
              <w:t>- Dòng điện định mức</w:t>
            </w:r>
            <w:r>
              <w:rPr>
                <w:color w:val="000000"/>
                <w:sz w:val="26"/>
                <w:szCs w:val="26"/>
              </w:rPr>
              <w:t xml:space="preserve"> max</w:t>
            </w:r>
            <w:r w:rsidRPr="00C24FE4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 xml:space="preserve"> 15A</w:t>
            </w:r>
          </w:p>
        </w:tc>
        <w:tc>
          <w:tcPr>
            <w:tcW w:w="1275" w:type="dxa"/>
          </w:tcPr>
          <w:p w14:paraId="7D2E5C6F" w14:textId="77777777" w:rsidR="0048767F" w:rsidRPr="00103BCA" w:rsidRDefault="0048767F" w:rsidP="0048767F">
            <w:pPr>
              <w:rPr>
                <w:b/>
                <w:sz w:val="26"/>
                <w:szCs w:val="26"/>
              </w:rPr>
            </w:pPr>
          </w:p>
        </w:tc>
        <w:tc>
          <w:tcPr>
            <w:tcW w:w="1245" w:type="dxa"/>
          </w:tcPr>
          <w:p w14:paraId="769D0DED" w14:textId="77777777" w:rsidR="0048767F" w:rsidRPr="00103BCA" w:rsidRDefault="0048767F" w:rsidP="0048767F">
            <w:pPr>
              <w:rPr>
                <w:b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022C23D4" w14:textId="45972A74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  <w:r w:rsidRPr="00C24FE4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90" w:type="dxa"/>
            <w:vAlign w:val="center"/>
          </w:tcPr>
          <w:p w14:paraId="726730B0" w14:textId="53447D61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  <w:r w:rsidRPr="00C24F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</w:tcPr>
          <w:p w14:paraId="7BC3C460" w14:textId="77777777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14:paraId="20519222" w14:textId="77777777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767F" w:rsidRPr="00103BCA" w14:paraId="655BD580" w14:textId="77777777" w:rsidTr="0048767F">
        <w:trPr>
          <w:trHeight w:val="971"/>
        </w:trPr>
        <w:tc>
          <w:tcPr>
            <w:tcW w:w="563" w:type="dxa"/>
            <w:vAlign w:val="center"/>
          </w:tcPr>
          <w:p w14:paraId="2272C9F5" w14:textId="7E1BC2B5" w:rsidR="0048767F" w:rsidRPr="00103BCA" w:rsidRDefault="0048767F" w:rsidP="004876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77" w:type="dxa"/>
            <w:vAlign w:val="center"/>
          </w:tcPr>
          <w:p w14:paraId="28BA8702" w14:textId="2C10ED03" w:rsidR="0048767F" w:rsidRPr="00103BCA" w:rsidRDefault="0048767F" w:rsidP="0048767F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Thay van tràn </w:t>
            </w:r>
          </w:p>
        </w:tc>
        <w:tc>
          <w:tcPr>
            <w:tcW w:w="5220" w:type="dxa"/>
            <w:vAlign w:val="center"/>
          </w:tcPr>
          <w:p w14:paraId="21DE0C95" w14:textId="77777777" w:rsidR="0048767F" w:rsidRDefault="0048767F" w:rsidP="0048767F">
            <w:pPr>
              <w:pStyle w:val="ListParagraph"/>
              <w:numPr>
                <w:ilvl w:val="0"/>
                <w:numId w:val="30"/>
              </w:numPr>
              <w:tabs>
                <w:tab w:val="left" w:pos="162"/>
              </w:tabs>
              <w:spacing w:line="276" w:lineRule="auto"/>
              <w:ind w:left="0" w:hanging="1995"/>
              <w:contextualSpacing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2D75CB">
              <w:rPr>
                <w:color w:val="000000"/>
                <w:sz w:val="26"/>
                <w:szCs w:val="26"/>
              </w:rPr>
              <w:t>Sản phẩm phù hợp với máy phát điện 500kVA của Volvo penta</w:t>
            </w:r>
          </w:p>
          <w:p w14:paraId="16DA2AC0" w14:textId="5E95651A" w:rsidR="0048767F" w:rsidRPr="00103BCA" w:rsidRDefault="0048767F" w:rsidP="0048767F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Tương đương</w:t>
            </w:r>
            <w:r w:rsidRPr="00C24FE4">
              <w:rPr>
                <w:color w:val="000000"/>
                <w:sz w:val="26"/>
                <w:szCs w:val="26"/>
              </w:rPr>
              <w:t xml:space="preserve"> mã sản phẩm: </w:t>
            </w:r>
            <w:r w:rsidRPr="002D75CB">
              <w:rPr>
                <w:color w:val="000000"/>
                <w:sz w:val="26"/>
                <w:szCs w:val="26"/>
              </w:rPr>
              <w:t>20450468</w:t>
            </w:r>
          </w:p>
        </w:tc>
        <w:tc>
          <w:tcPr>
            <w:tcW w:w="1275" w:type="dxa"/>
          </w:tcPr>
          <w:p w14:paraId="4AA6C51E" w14:textId="77777777" w:rsidR="0048767F" w:rsidRPr="00103BCA" w:rsidRDefault="0048767F" w:rsidP="0048767F">
            <w:pPr>
              <w:rPr>
                <w:b/>
                <w:sz w:val="26"/>
                <w:szCs w:val="26"/>
              </w:rPr>
            </w:pPr>
          </w:p>
        </w:tc>
        <w:tc>
          <w:tcPr>
            <w:tcW w:w="1245" w:type="dxa"/>
          </w:tcPr>
          <w:p w14:paraId="7AE4E0AB" w14:textId="77777777" w:rsidR="0048767F" w:rsidRPr="00103BCA" w:rsidRDefault="0048767F" w:rsidP="0048767F">
            <w:pPr>
              <w:rPr>
                <w:b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398BF8FB" w14:textId="058AD8E5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14:paraId="49DB8E93" w14:textId="3AAF76D3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</w:tcPr>
          <w:p w14:paraId="06F96BA2" w14:textId="77777777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14:paraId="29A2CB3E" w14:textId="77777777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767F" w:rsidRPr="00103BCA" w14:paraId="4A4B60BB" w14:textId="77777777" w:rsidTr="008F6D83">
        <w:trPr>
          <w:trHeight w:val="575"/>
        </w:trPr>
        <w:tc>
          <w:tcPr>
            <w:tcW w:w="13221" w:type="dxa"/>
            <w:gridSpan w:val="8"/>
            <w:vAlign w:val="center"/>
          </w:tcPr>
          <w:p w14:paraId="6E0CB87F" w14:textId="5783B75E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  <w:r w:rsidRPr="00103BCA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440" w:type="dxa"/>
          </w:tcPr>
          <w:p w14:paraId="790EDD44" w14:textId="77777777" w:rsidR="0048767F" w:rsidRPr="00103BCA" w:rsidRDefault="0048767F" w:rsidP="0048767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83BC6D1" w14:textId="77777777" w:rsidR="00103BCA" w:rsidRDefault="00103BCA" w:rsidP="00103BCA">
      <w:pPr>
        <w:pStyle w:val="ListParagraph"/>
        <w:spacing w:before="120" w:after="120"/>
        <w:ind w:left="360"/>
        <w:rPr>
          <w:sz w:val="26"/>
          <w:szCs w:val="26"/>
        </w:rPr>
      </w:pPr>
    </w:p>
    <w:p w14:paraId="566618B9" w14:textId="007BBF29" w:rsidR="00077F57" w:rsidRPr="00077F57" w:rsidRDefault="00077F57" w:rsidP="00077F5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077F57">
        <w:rPr>
          <w:sz w:val="26"/>
          <w:szCs w:val="26"/>
        </w:rPr>
        <w:t>Yêu cầu khác</w:t>
      </w:r>
      <w:r>
        <w:rPr>
          <w:sz w:val="26"/>
          <w:szCs w:val="26"/>
        </w:rPr>
        <w:t>:</w:t>
      </w:r>
    </w:p>
    <w:p w14:paraId="25CF43B4" w14:textId="77777777" w:rsidR="00077F57" w:rsidRPr="005F0954" w:rsidRDefault="00077F57" w:rsidP="00077F5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540"/>
        <w:jc w:val="both"/>
        <w:rPr>
          <w:b/>
          <w:color w:val="000000"/>
          <w:sz w:val="26"/>
          <w:szCs w:val="26"/>
        </w:rPr>
      </w:pPr>
      <w:r w:rsidRPr="00E35D78"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>Nhà thầu thực hiện đầy đủ các công việc để thay thế các vật tư bên trên.</w:t>
      </w:r>
    </w:p>
    <w:p w14:paraId="1B6529B5" w14:textId="77777777" w:rsidR="00077F57" w:rsidRPr="00720FCC" w:rsidRDefault="00077F57" w:rsidP="00077F5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Đảm bảo các vật tư sau khi thay thế hoạt động đúng chức năng.</w:t>
      </w:r>
    </w:p>
    <w:p w14:paraId="12FDCC04" w14:textId="77777777" w:rsidR="00077F57" w:rsidRDefault="00077F57" w:rsidP="00077F5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Nhà thầu nên khảo sát thực tế tại Bệnh viện để đảm bảo thay thế đúng vật tư, cũng như đưa ra các biện pháp sửa chữa phù hợp.</w:t>
      </w:r>
    </w:p>
    <w:p w14:paraId="2D885EF7" w14:textId="77777777" w:rsidR="00077F57" w:rsidRDefault="00077F57" w:rsidP="00077F5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Đảm bảo máy phát điện hoạt động bình thường sau khi thay thế các vật tư trên.</w:t>
      </w:r>
    </w:p>
    <w:p w14:paraId="63AFF555" w14:textId="77777777" w:rsidR="00077F57" w:rsidRPr="00AE72CE" w:rsidRDefault="00077F57" w:rsidP="00077F57">
      <w:pPr>
        <w:spacing w:before="120" w:after="120" w:line="276" w:lineRule="auto"/>
        <w:ind w:firstLine="360"/>
        <w:rPr>
          <w:sz w:val="26"/>
          <w:szCs w:val="26"/>
        </w:rPr>
      </w:pPr>
      <w:r w:rsidRPr="00AE72CE">
        <w:rPr>
          <w:sz w:val="26"/>
          <w:szCs w:val="26"/>
        </w:rPr>
        <w:t xml:space="preserve">  -</w:t>
      </w:r>
      <w:r>
        <w:rPr>
          <w:sz w:val="26"/>
          <w:szCs w:val="26"/>
        </w:rPr>
        <w:t xml:space="preserve"> Nhà thầu</w:t>
      </w:r>
      <w:r w:rsidRPr="00AE72CE">
        <w:rPr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 w:rsidRPr="00AE72CE">
        <w:rPr>
          <w:sz w:val="26"/>
          <w:szCs w:val="26"/>
        </w:rPr>
        <w:t>hịu mọi trách nhiệm an toàn lao động, vệ sinh, an ninh, trật tự, an toàn PCCC khi thực hiện công việc tại Bệnh viện.</w:t>
      </w:r>
    </w:p>
    <w:p w14:paraId="239B5A48" w14:textId="1A8A1343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  <w:bookmarkStart w:id="0" w:name="_GoBack"/>
      <w:bookmarkEnd w:id="0"/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D578B" w14:textId="77777777" w:rsidR="007909FB" w:rsidRDefault="007909FB" w:rsidP="00583AA0">
      <w:r>
        <w:separator/>
      </w:r>
    </w:p>
  </w:endnote>
  <w:endnote w:type="continuationSeparator" w:id="0">
    <w:p w14:paraId="106D578C" w14:textId="77777777" w:rsidR="007909FB" w:rsidRDefault="007909FB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D5789" w14:textId="77777777" w:rsidR="007909FB" w:rsidRDefault="007909FB" w:rsidP="00583AA0">
      <w:r>
        <w:separator/>
      </w:r>
    </w:p>
  </w:footnote>
  <w:footnote w:type="continuationSeparator" w:id="0">
    <w:p w14:paraId="106D578A" w14:textId="77777777" w:rsidR="007909FB" w:rsidRDefault="007909FB" w:rsidP="00583AA0">
      <w:r>
        <w:continuationSeparator/>
      </w:r>
    </w:p>
  </w:footnote>
  <w:footnote w:id="1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B78F0"/>
    <w:multiLevelType w:val="hybridMultilevel"/>
    <w:tmpl w:val="C84CBD8A"/>
    <w:lvl w:ilvl="0" w:tplc="FAF66BC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4E66719"/>
    <w:multiLevelType w:val="hybridMultilevel"/>
    <w:tmpl w:val="A2D8C6FC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75B4D"/>
    <w:multiLevelType w:val="hybridMultilevel"/>
    <w:tmpl w:val="4DE232AE"/>
    <w:lvl w:ilvl="0" w:tplc="29DE991C">
      <w:start w:val="1"/>
      <w:numFmt w:val="bullet"/>
      <w:lvlText w:val="-"/>
      <w:lvlJc w:val="left"/>
      <w:pPr>
        <w:ind w:left="154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 w15:restartNumberingAfterBreak="0">
    <w:nsid w:val="5C5C74B8"/>
    <w:multiLevelType w:val="hybridMultilevel"/>
    <w:tmpl w:val="033457BC"/>
    <w:lvl w:ilvl="0" w:tplc="68029E3E">
      <w:start w:val="2"/>
      <w:numFmt w:val="bullet"/>
      <w:lvlText w:val="-"/>
      <w:lvlJc w:val="left"/>
      <w:pPr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7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14"/>
  </w:num>
  <w:num w:numId="5">
    <w:abstractNumId w:val="0"/>
  </w:num>
  <w:num w:numId="6">
    <w:abstractNumId w:val="30"/>
  </w:num>
  <w:num w:numId="7">
    <w:abstractNumId w:val="28"/>
  </w:num>
  <w:num w:numId="8">
    <w:abstractNumId w:val="18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4"/>
  </w:num>
  <w:num w:numId="14">
    <w:abstractNumId w:val="1"/>
  </w:num>
  <w:num w:numId="15">
    <w:abstractNumId w:val="29"/>
  </w:num>
  <w:num w:numId="16">
    <w:abstractNumId w:val="7"/>
  </w:num>
  <w:num w:numId="17">
    <w:abstractNumId w:val="11"/>
  </w:num>
  <w:num w:numId="18">
    <w:abstractNumId w:val="16"/>
  </w:num>
  <w:num w:numId="19">
    <w:abstractNumId w:val="22"/>
  </w:num>
  <w:num w:numId="20">
    <w:abstractNumId w:val="8"/>
  </w:num>
  <w:num w:numId="21">
    <w:abstractNumId w:val="27"/>
  </w:num>
  <w:num w:numId="22">
    <w:abstractNumId w:val="25"/>
  </w:num>
  <w:num w:numId="23">
    <w:abstractNumId w:val="4"/>
  </w:num>
  <w:num w:numId="24">
    <w:abstractNumId w:val="13"/>
  </w:num>
  <w:num w:numId="25">
    <w:abstractNumId w:val="23"/>
  </w:num>
  <w:num w:numId="26">
    <w:abstractNumId w:val="9"/>
  </w:num>
  <w:num w:numId="27">
    <w:abstractNumId w:val="15"/>
  </w:num>
  <w:num w:numId="28">
    <w:abstractNumId w:val="19"/>
  </w:num>
  <w:num w:numId="29">
    <w:abstractNumId w:val="20"/>
  </w:num>
  <w:num w:numId="30">
    <w:abstractNumId w:val="26"/>
  </w:num>
  <w:num w:numId="31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07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F57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753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BCA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1DA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512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18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0CDD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4FF2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7A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56C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67F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6FA8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652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4635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0C7A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0BED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C50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6D83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670E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6989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0CE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32D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2252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891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2D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9FA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9123-9276-4EF2-824C-71FA79C5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Luong Anh Tu</cp:lastModifiedBy>
  <cp:revision>48</cp:revision>
  <cp:lastPrinted>2022-05-26T03:23:00Z</cp:lastPrinted>
  <dcterms:created xsi:type="dcterms:W3CDTF">2022-10-08T04:38:00Z</dcterms:created>
  <dcterms:modified xsi:type="dcterms:W3CDTF">2024-02-16T08:03:00Z</dcterms:modified>
</cp:coreProperties>
</file>