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7" w:type="dxa"/>
        <w:tblInd w:w="-289" w:type="dxa"/>
        <w:tblCellMar>
          <w:left w:w="0" w:type="dxa"/>
          <w:right w:w="0" w:type="dxa"/>
        </w:tblCellMar>
        <w:tblLook w:val="0000" w:firstRow="0" w:lastRow="0" w:firstColumn="0" w:lastColumn="0" w:noHBand="0" w:noVBand="0"/>
      </w:tblPr>
      <w:tblGrid>
        <w:gridCol w:w="4537"/>
        <w:gridCol w:w="5580"/>
      </w:tblGrid>
      <w:tr w:rsidR="009579CF" w:rsidRPr="00070CE1" w:rsidTr="00C550C6">
        <w:tc>
          <w:tcPr>
            <w:tcW w:w="4537" w:type="dxa"/>
            <w:tcMar>
              <w:top w:w="0" w:type="dxa"/>
              <w:left w:w="108" w:type="dxa"/>
              <w:bottom w:w="0" w:type="dxa"/>
              <w:right w:w="108" w:type="dxa"/>
            </w:tcMar>
          </w:tcPr>
          <w:p w:rsidR="009579CF" w:rsidRPr="00070CE1" w:rsidRDefault="009579CF" w:rsidP="003D75F6">
            <w:pPr>
              <w:jc w:val="center"/>
              <w:rPr>
                <w:bCs/>
                <w:szCs w:val="28"/>
              </w:rPr>
            </w:pPr>
            <w:r w:rsidRPr="00070CE1">
              <w:rPr>
                <w:bCs/>
                <w:szCs w:val="28"/>
              </w:rPr>
              <w:t>ĐẠI HỌC Y DƯỢC TPHCM</w:t>
            </w:r>
          </w:p>
          <w:p w:rsidR="009579CF" w:rsidRPr="00070CE1" w:rsidRDefault="009579CF" w:rsidP="003D75F6">
            <w:pPr>
              <w:jc w:val="center"/>
              <w:rPr>
                <w:b/>
                <w:bCs/>
                <w:szCs w:val="28"/>
                <w:lang w:val="pt-BR"/>
              </w:rPr>
            </w:pPr>
            <w:r w:rsidRPr="00070CE1">
              <w:rPr>
                <w:b/>
                <w:bCs/>
                <w:szCs w:val="28"/>
                <w:lang w:val="pt-BR"/>
              </w:rPr>
              <w:t>BỆNH VIỆN ĐẠI HỌC Y DƯỢC</w:t>
            </w:r>
          </w:p>
          <w:p w:rsidR="009579CF" w:rsidRPr="00070CE1" w:rsidRDefault="009579CF" w:rsidP="003D75F6">
            <w:pPr>
              <w:spacing w:before="120"/>
              <w:jc w:val="center"/>
              <w:rPr>
                <w:szCs w:val="28"/>
              </w:rPr>
            </w:pPr>
            <w:r w:rsidRPr="00070CE1">
              <w:rPr>
                <w:b/>
                <w:bCs/>
                <w:noProof/>
                <w:szCs w:val="28"/>
              </w:rPr>
              <mc:AlternateContent>
                <mc:Choice Requires="wps">
                  <w:drawing>
                    <wp:anchor distT="0" distB="0" distL="114300" distR="114300" simplePos="0" relativeHeight="251659264" behindDoc="0" locked="0" layoutInCell="1" allowOverlap="1" wp14:anchorId="22A6D951" wp14:editId="75EBC9B8">
                      <wp:simplePos x="0" y="0"/>
                      <wp:positionH relativeFrom="column">
                        <wp:posOffset>918210</wp:posOffset>
                      </wp:positionH>
                      <wp:positionV relativeFrom="paragraph">
                        <wp:posOffset>29210</wp:posOffset>
                      </wp:positionV>
                      <wp:extent cx="862991" cy="0"/>
                      <wp:effectExtent l="0" t="0" r="3238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9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65F608" id="_x0000_t32" coordsize="21600,21600" o:spt="32" o:oned="t" path="m,l21600,21600e" filled="f">
                      <v:path arrowok="t" fillok="f" o:connecttype="none"/>
                      <o:lock v:ext="edit" shapetype="t"/>
                    </v:shapetype>
                    <v:shape id="AutoShape 5" o:spid="_x0000_s1026" type="#_x0000_t32" style="position:absolute;margin-left:72.3pt;margin-top:2.3pt;width:6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" strokecolor="black [3040]"/>
                  </w:pict>
                </mc:Fallback>
              </mc:AlternateContent>
            </w:r>
            <w:r w:rsidRPr="00070CE1">
              <w:rPr>
                <w:szCs w:val="28"/>
              </w:rPr>
              <w:t>Số: ……</w:t>
            </w:r>
            <w:r w:rsidR="00C550C6" w:rsidRPr="00070CE1">
              <w:rPr>
                <w:szCs w:val="28"/>
              </w:rPr>
              <w:t>..</w:t>
            </w:r>
            <w:r w:rsidRPr="00070CE1">
              <w:rPr>
                <w:szCs w:val="28"/>
              </w:rPr>
              <w:t>/BVĐHYD-QTTN</w:t>
            </w:r>
          </w:p>
          <w:p w:rsidR="009579CF" w:rsidRPr="00070CE1" w:rsidRDefault="009579CF" w:rsidP="003D75F6">
            <w:pPr>
              <w:spacing w:before="120" w:after="120"/>
              <w:jc w:val="center"/>
            </w:pPr>
            <w:r w:rsidRPr="00070CE1">
              <w:t>V/v mời chào giá</w:t>
            </w:r>
          </w:p>
        </w:tc>
        <w:tc>
          <w:tcPr>
            <w:tcW w:w="5580" w:type="dxa"/>
            <w:tcMar>
              <w:top w:w="0" w:type="dxa"/>
              <w:left w:w="108" w:type="dxa"/>
              <w:bottom w:w="0" w:type="dxa"/>
              <w:right w:w="108" w:type="dxa"/>
            </w:tcMar>
          </w:tcPr>
          <w:p w:rsidR="009579CF" w:rsidRPr="00070CE1" w:rsidRDefault="009579CF" w:rsidP="003D75F6">
            <w:pPr>
              <w:jc w:val="center"/>
              <w:rPr>
                <w:b/>
                <w:bCs/>
                <w:szCs w:val="28"/>
                <w:u w:val="single"/>
              </w:rPr>
            </w:pPr>
            <w:r w:rsidRPr="00070CE1">
              <w:rPr>
                <w:b/>
                <w:bCs/>
                <w:szCs w:val="28"/>
              </w:rPr>
              <w:t>CỘNG HÒA XÃ HỘI CHỦ NGHĨA VIỆT NAM</w:t>
            </w:r>
            <w:r w:rsidRPr="00070CE1">
              <w:rPr>
                <w:b/>
                <w:bCs/>
                <w:szCs w:val="28"/>
              </w:rPr>
              <w:br/>
            </w:r>
            <w:r w:rsidRPr="00070CE1">
              <w:rPr>
                <w:b/>
                <w:bCs/>
                <w:sz w:val="26"/>
                <w:szCs w:val="26"/>
              </w:rPr>
              <w:t>Độc lập - Tự do - Hạnh phúc</w:t>
            </w:r>
          </w:p>
          <w:p w:rsidR="009579CF" w:rsidRPr="00070CE1" w:rsidRDefault="009579CF" w:rsidP="00C550C6">
            <w:pPr>
              <w:spacing w:before="180"/>
              <w:jc w:val="center"/>
              <w:rPr>
                <w:szCs w:val="28"/>
              </w:rPr>
            </w:pPr>
            <w:r w:rsidRPr="00070CE1">
              <w:rPr>
                <w:b/>
                <w:bCs/>
                <w:noProof/>
                <w:szCs w:val="28"/>
              </w:rPr>
              <mc:AlternateContent>
                <mc:Choice Requires="wps">
                  <w:drawing>
                    <wp:anchor distT="0" distB="0" distL="114300" distR="114300" simplePos="0" relativeHeight="251657216" behindDoc="0" locked="0" layoutInCell="1" allowOverlap="1" wp14:anchorId="71A69B1E" wp14:editId="1F99B0BB">
                      <wp:simplePos x="0" y="0"/>
                      <wp:positionH relativeFrom="column">
                        <wp:posOffset>911860</wp:posOffset>
                      </wp:positionH>
                      <wp:positionV relativeFrom="paragraph">
                        <wp:posOffset>29845</wp:posOffset>
                      </wp:positionV>
                      <wp:extent cx="1263505" cy="0"/>
                      <wp:effectExtent l="0" t="0" r="323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8F640" id="AutoShape 5" o:spid="_x0000_s1026" type="#_x0000_t32" style="position:absolute;margin-left:71.8pt;margin-top:2.35pt;width: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pp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MzmD1mcYUR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"/>
                  </w:pict>
                </mc:Fallback>
              </mc:AlternateContent>
            </w:r>
            <w:r w:rsidRPr="00070CE1">
              <w:rPr>
                <w:i/>
                <w:iCs/>
                <w:szCs w:val="28"/>
              </w:rPr>
              <w:t xml:space="preserve">Thành phố Hồ Chí Minh, ngày </w:t>
            </w:r>
            <w:r w:rsidRPr="00070CE1">
              <w:rPr>
                <w:iCs/>
                <w:szCs w:val="28"/>
              </w:rPr>
              <w:t>…</w:t>
            </w:r>
            <w:r w:rsidR="00C550C6" w:rsidRPr="00070CE1">
              <w:rPr>
                <w:iCs/>
                <w:szCs w:val="28"/>
              </w:rPr>
              <w:t>.</w:t>
            </w:r>
            <w:r w:rsidRPr="00070CE1">
              <w:rPr>
                <w:i/>
                <w:iCs/>
                <w:szCs w:val="28"/>
              </w:rPr>
              <w:t xml:space="preserve"> tháng </w:t>
            </w:r>
            <w:r w:rsidRPr="00070CE1">
              <w:rPr>
                <w:iCs/>
                <w:szCs w:val="28"/>
              </w:rPr>
              <w:t>…</w:t>
            </w:r>
            <w:r w:rsidR="00C550C6" w:rsidRPr="00070CE1">
              <w:rPr>
                <w:iCs/>
                <w:szCs w:val="28"/>
              </w:rPr>
              <w:t>..</w:t>
            </w:r>
            <w:r w:rsidRPr="00070CE1">
              <w:rPr>
                <w:iCs/>
                <w:szCs w:val="28"/>
              </w:rPr>
              <w:t xml:space="preserve"> </w:t>
            </w:r>
            <w:r w:rsidR="00584D12">
              <w:rPr>
                <w:i/>
                <w:iCs/>
                <w:szCs w:val="28"/>
              </w:rPr>
              <w:t>năm 2025</w:t>
            </w:r>
          </w:p>
        </w:tc>
      </w:tr>
    </w:tbl>
    <w:p w:rsidR="009579CF" w:rsidRPr="00070CE1" w:rsidRDefault="009579CF" w:rsidP="009579CF">
      <w:pPr>
        <w:spacing w:before="240" w:after="120" w:line="276" w:lineRule="auto"/>
        <w:ind w:firstLine="567"/>
        <w:jc w:val="center"/>
        <w:rPr>
          <w:sz w:val="28"/>
          <w:szCs w:val="28"/>
        </w:rPr>
      </w:pPr>
      <w:r w:rsidRPr="00070CE1">
        <w:rPr>
          <w:sz w:val="28"/>
          <w:szCs w:val="28"/>
        </w:rPr>
        <w:t>Kính gửi: Các nhà cung cấp</w:t>
      </w:r>
    </w:p>
    <w:p w:rsidR="00C32E8F" w:rsidRPr="004062D4" w:rsidRDefault="00C32E8F" w:rsidP="001E3450">
      <w:pPr>
        <w:tabs>
          <w:tab w:val="left" w:pos="990"/>
        </w:tabs>
        <w:autoSpaceDE w:val="0"/>
        <w:autoSpaceDN w:val="0"/>
        <w:adjustRightInd w:val="0"/>
        <w:spacing w:before="60" w:after="60" w:line="276" w:lineRule="auto"/>
        <w:ind w:firstLine="450"/>
        <w:jc w:val="both"/>
        <w:rPr>
          <w:sz w:val="26"/>
          <w:szCs w:val="26"/>
        </w:rPr>
      </w:pPr>
      <w:r w:rsidRPr="004062D4">
        <w:rPr>
          <w:sz w:val="26"/>
          <w:szCs w:val="26"/>
        </w:rPr>
        <w:t xml:space="preserve">Bệnh viện Đại học Y Dược Thành phố Hồ Chí Minh kính mời các đơn vị có đủ năng lực và kinh nghiệm </w:t>
      </w:r>
      <w:r w:rsidR="00886827" w:rsidRPr="004062D4">
        <w:rPr>
          <w:sz w:val="26"/>
          <w:szCs w:val="26"/>
        </w:rPr>
        <w:t>bảo trì và thay thế vật tư cho h</w:t>
      </w:r>
      <w:r w:rsidR="00D02076" w:rsidRPr="004062D4">
        <w:rPr>
          <w:sz w:val="26"/>
          <w:szCs w:val="26"/>
        </w:rPr>
        <w:t>ệ thống máy phát điện Kohler, Denyo, máy chữa cháy Tohatsu VC52AS, Iveco N45 MNSF40.10</w:t>
      </w:r>
      <w:r w:rsidR="00F82825" w:rsidRPr="004062D4">
        <w:rPr>
          <w:sz w:val="26"/>
          <w:szCs w:val="26"/>
        </w:rPr>
        <w:t xml:space="preserve"> </w:t>
      </w:r>
      <w:r w:rsidR="001E3450">
        <w:rPr>
          <w:sz w:val="26"/>
          <w:szCs w:val="26"/>
        </w:rPr>
        <w:t xml:space="preserve">theo yêu cầu dưới đây vui </w:t>
      </w:r>
      <w:r w:rsidRPr="004062D4">
        <w:rPr>
          <w:sz w:val="26"/>
          <w:szCs w:val="26"/>
        </w:rPr>
        <w:t>lòng gửi hồ sơ chào giá cho Bệnh viện theo nội dung cụ thể như sau:</w:t>
      </w:r>
    </w:p>
    <w:p w:rsidR="00C32E8F" w:rsidRPr="004062D4" w:rsidRDefault="00C32E8F" w:rsidP="00D73EA0">
      <w:pPr>
        <w:spacing w:before="40" w:after="40" w:line="276" w:lineRule="auto"/>
        <w:ind w:firstLine="446"/>
        <w:jc w:val="both"/>
        <w:rPr>
          <w:spacing w:val="-2"/>
          <w:sz w:val="26"/>
          <w:szCs w:val="26"/>
        </w:rPr>
      </w:pPr>
      <w:r w:rsidRPr="004062D4">
        <w:rPr>
          <w:spacing w:val="-2"/>
          <w:sz w:val="26"/>
          <w:szCs w:val="26"/>
        </w:rPr>
        <w:t xml:space="preserve">1. Tên dự toán: </w:t>
      </w:r>
      <w:r w:rsidR="000D6FB2" w:rsidRPr="004062D4">
        <w:rPr>
          <w:sz w:val="26"/>
          <w:szCs w:val="26"/>
        </w:rPr>
        <w:t xml:space="preserve">Cung cấp dịch vụ bảo trì và thay thế vật tư cho hệ thống máy phát điện </w:t>
      </w:r>
      <w:r w:rsidR="00D02076" w:rsidRPr="004062D4">
        <w:rPr>
          <w:sz w:val="26"/>
          <w:szCs w:val="26"/>
        </w:rPr>
        <w:t>Kohler, Denyo, máy chữa cháy Tohatsu VC52AS, Iveco N45 MNSF40.10</w:t>
      </w:r>
    </w:p>
    <w:p w:rsidR="00C32E8F" w:rsidRPr="004062D4" w:rsidRDefault="00C32E8F" w:rsidP="00D73EA0">
      <w:pPr>
        <w:spacing w:before="40" w:after="40" w:line="276" w:lineRule="auto"/>
        <w:ind w:firstLine="446"/>
        <w:jc w:val="both"/>
        <w:rPr>
          <w:sz w:val="26"/>
          <w:szCs w:val="26"/>
        </w:rPr>
      </w:pPr>
      <w:r w:rsidRPr="004062D4">
        <w:rPr>
          <w:sz w:val="26"/>
          <w:szCs w:val="26"/>
        </w:rPr>
        <w:t>2. Phạm vi cung cấp: chi tiết theo phụ lục đính kèm.</w:t>
      </w:r>
    </w:p>
    <w:p w:rsidR="00C32E8F" w:rsidRPr="004062D4" w:rsidRDefault="00C32E8F" w:rsidP="00D73EA0">
      <w:pPr>
        <w:spacing w:before="40" w:after="40" w:line="276" w:lineRule="auto"/>
        <w:ind w:firstLine="446"/>
        <w:jc w:val="both"/>
        <w:rPr>
          <w:sz w:val="26"/>
          <w:szCs w:val="26"/>
        </w:rPr>
      </w:pPr>
      <w:r w:rsidRPr="004062D4">
        <w:rPr>
          <w:sz w:val="26"/>
          <w:szCs w:val="26"/>
        </w:rPr>
        <w:t xml:space="preserve">3. Thời gian cung cấp dịch vụ: </w:t>
      </w:r>
      <w:r w:rsidR="00683FC9" w:rsidRPr="004062D4">
        <w:rPr>
          <w:sz w:val="26"/>
          <w:szCs w:val="26"/>
        </w:rPr>
        <w:t>12 tháng</w:t>
      </w:r>
      <w:r w:rsidR="001A72A1" w:rsidRPr="004062D4">
        <w:rPr>
          <w:sz w:val="26"/>
          <w:szCs w:val="26"/>
        </w:rPr>
        <w:t xml:space="preserve"> kể từ ngày hợp đồng có hiệu lực</w:t>
      </w:r>
    </w:p>
    <w:p w:rsidR="00C32E8F" w:rsidRPr="004062D4" w:rsidRDefault="00C32E8F" w:rsidP="00D73EA0">
      <w:pPr>
        <w:spacing w:before="40" w:after="40" w:line="276" w:lineRule="auto"/>
        <w:ind w:firstLine="446"/>
        <w:jc w:val="both"/>
        <w:rPr>
          <w:sz w:val="26"/>
          <w:szCs w:val="26"/>
        </w:rPr>
      </w:pPr>
      <w:r w:rsidRPr="004062D4">
        <w:rPr>
          <w:sz w:val="26"/>
          <w:szCs w:val="26"/>
        </w:rPr>
        <w:t xml:space="preserve">4. Loại hợp đồng: </w:t>
      </w:r>
      <w:r w:rsidR="0063081C" w:rsidRPr="004062D4">
        <w:rPr>
          <w:sz w:val="26"/>
          <w:szCs w:val="26"/>
        </w:rPr>
        <w:t>Hợp đồng theo đơn giá cố định</w:t>
      </w:r>
    </w:p>
    <w:p w:rsidR="00C32E8F" w:rsidRPr="004062D4" w:rsidRDefault="00C32E8F" w:rsidP="00D73EA0">
      <w:pPr>
        <w:spacing w:before="40" w:after="40" w:line="276" w:lineRule="auto"/>
        <w:ind w:firstLine="446"/>
        <w:jc w:val="both"/>
        <w:rPr>
          <w:sz w:val="26"/>
          <w:szCs w:val="26"/>
        </w:rPr>
      </w:pPr>
      <w:r w:rsidRPr="004062D4">
        <w:rPr>
          <w:sz w:val="26"/>
          <w:szCs w:val="26"/>
        </w:rPr>
        <w:t xml:space="preserve">5. Địa điểm thực hiện: </w:t>
      </w:r>
      <w:r w:rsidR="0063081C" w:rsidRPr="004062D4">
        <w:rPr>
          <w:sz w:val="26"/>
          <w:szCs w:val="26"/>
        </w:rPr>
        <w:t>215 Hồng Bàng, Phường 11, Quận 5, TP.HCM</w:t>
      </w:r>
    </w:p>
    <w:p w:rsidR="00C32E8F" w:rsidRPr="004062D4" w:rsidRDefault="00C32E8F" w:rsidP="00D73EA0">
      <w:pPr>
        <w:spacing w:before="40" w:after="40" w:line="276" w:lineRule="auto"/>
        <w:ind w:firstLine="446"/>
        <w:jc w:val="both"/>
        <w:rPr>
          <w:sz w:val="26"/>
          <w:szCs w:val="26"/>
        </w:rPr>
      </w:pPr>
      <w:r w:rsidRPr="004062D4">
        <w:rPr>
          <w:sz w:val="26"/>
          <w:szCs w:val="26"/>
        </w:rPr>
        <w:t xml:space="preserve">6. Hiệu lực của hồ sơ chào giá: tối thiểu </w:t>
      </w:r>
      <w:r w:rsidR="0063081C" w:rsidRPr="004062D4">
        <w:rPr>
          <w:sz w:val="26"/>
          <w:szCs w:val="26"/>
        </w:rPr>
        <w:t xml:space="preserve">6 </w:t>
      </w:r>
      <w:r w:rsidRPr="004062D4">
        <w:rPr>
          <w:sz w:val="26"/>
          <w:szCs w:val="26"/>
        </w:rPr>
        <w:t>tháng.</w:t>
      </w:r>
    </w:p>
    <w:p w:rsidR="00C32E8F" w:rsidRPr="004062D4" w:rsidRDefault="00C32E8F" w:rsidP="00D73EA0">
      <w:pPr>
        <w:spacing w:before="40" w:after="40" w:line="276" w:lineRule="auto"/>
        <w:ind w:firstLine="446"/>
        <w:jc w:val="both"/>
        <w:rPr>
          <w:sz w:val="26"/>
          <w:szCs w:val="26"/>
        </w:rPr>
      </w:pPr>
      <w:r w:rsidRPr="004062D4">
        <w:rPr>
          <w:sz w:val="26"/>
          <w:szCs w:val="26"/>
        </w:rPr>
        <w:t>7. Yêu cầu về giá chào: giá chào đã bao gồm các loại thuế, phí, lệ phí theo luật định, chi phí vận chuyển, giao hàng và các yêu cầu khác của bên mời thầu.</w:t>
      </w:r>
    </w:p>
    <w:p w:rsidR="00C32E8F" w:rsidRPr="004062D4" w:rsidRDefault="00C32E8F" w:rsidP="00D73EA0">
      <w:pPr>
        <w:spacing w:before="40" w:after="40" w:line="276" w:lineRule="auto"/>
        <w:ind w:firstLine="446"/>
        <w:jc w:val="both"/>
        <w:rPr>
          <w:sz w:val="26"/>
          <w:szCs w:val="26"/>
        </w:rPr>
      </w:pPr>
      <w:r w:rsidRPr="004062D4">
        <w:rPr>
          <w:sz w:val="26"/>
          <w:szCs w:val="26"/>
        </w:rPr>
        <w:t xml:space="preserve">8. Thời gian nhận hồ sơ chào giá: trước </w:t>
      </w:r>
      <w:r w:rsidR="005F2641" w:rsidRPr="004062D4">
        <w:rPr>
          <w:sz w:val="26"/>
          <w:szCs w:val="26"/>
        </w:rPr>
        <w:t>…..</w:t>
      </w:r>
      <w:r w:rsidRPr="004062D4">
        <w:rPr>
          <w:sz w:val="26"/>
          <w:szCs w:val="26"/>
        </w:rPr>
        <w:t xml:space="preserve"> giờ, ngày </w:t>
      </w:r>
      <w:r w:rsidR="005F2641" w:rsidRPr="004062D4">
        <w:rPr>
          <w:sz w:val="26"/>
          <w:szCs w:val="26"/>
        </w:rPr>
        <w:t>…..</w:t>
      </w:r>
      <w:r w:rsidRPr="004062D4">
        <w:rPr>
          <w:sz w:val="26"/>
          <w:szCs w:val="26"/>
        </w:rPr>
        <w:t>/</w:t>
      </w:r>
      <w:r w:rsidR="005F2641" w:rsidRPr="004062D4">
        <w:rPr>
          <w:sz w:val="26"/>
          <w:szCs w:val="26"/>
        </w:rPr>
        <w:t>…..</w:t>
      </w:r>
      <w:r w:rsidRPr="004062D4">
        <w:rPr>
          <w:sz w:val="26"/>
          <w:szCs w:val="26"/>
        </w:rPr>
        <w:t>/</w:t>
      </w:r>
      <w:r w:rsidR="00584D12" w:rsidRPr="004062D4">
        <w:rPr>
          <w:sz w:val="26"/>
          <w:szCs w:val="26"/>
        </w:rPr>
        <w:t>2025</w:t>
      </w:r>
    </w:p>
    <w:p w:rsidR="00C32E8F" w:rsidRPr="004062D4" w:rsidRDefault="00C32E8F" w:rsidP="00D73EA0">
      <w:pPr>
        <w:spacing w:before="40" w:after="40" w:line="276" w:lineRule="auto"/>
        <w:ind w:firstLine="446"/>
        <w:jc w:val="both"/>
        <w:rPr>
          <w:sz w:val="26"/>
          <w:szCs w:val="26"/>
        </w:rPr>
      </w:pPr>
      <w:r w:rsidRPr="004062D4">
        <w:rPr>
          <w:sz w:val="26"/>
          <w:szCs w:val="26"/>
        </w:rPr>
        <w:t>9. Quy định về tiếp nhận hồ sơ chào giá:</w:t>
      </w:r>
    </w:p>
    <w:p w:rsidR="00C32E8F" w:rsidRPr="004062D4" w:rsidRDefault="00C32E8F" w:rsidP="00D73EA0">
      <w:pPr>
        <w:spacing w:before="40" w:after="40" w:line="276" w:lineRule="auto"/>
        <w:ind w:left="284" w:firstLine="446"/>
        <w:jc w:val="both"/>
        <w:rPr>
          <w:sz w:val="26"/>
          <w:szCs w:val="26"/>
        </w:rPr>
      </w:pPr>
      <w:r w:rsidRPr="004062D4">
        <w:rPr>
          <w:sz w:val="26"/>
          <w:szCs w:val="26"/>
        </w:rPr>
        <w:t xml:space="preserve">- Gửi báo giá online qua website: </w:t>
      </w:r>
      <w:hyperlink r:id="rId14">
        <w:r w:rsidRPr="004062D4">
          <w:rPr>
            <w:rStyle w:val="Hyperlink"/>
            <w:color w:val="auto"/>
            <w:sz w:val="26"/>
            <w:szCs w:val="26"/>
            <w:u w:val="none"/>
          </w:rPr>
          <w:t>https://bvdaihoc.com.vn/Home/ViewList/31</w:t>
        </w:r>
      </w:hyperlink>
      <w:r w:rsidRPr="004062D4">
        <w:rPr>
          <w:rStyle w:val="Hyperlink"/>
          <w:color w:val="auto"/>
          <w:sz w:val="26"/>
          <w:szCs w:val="26"/>
          <w:u w:val="none"/>
        </w:rPr>
        <w:t>;</w:t>
      </w:r>
    </w:p>
    <w:p w:rsidR="00C32E8F" w:rsidRPr="004062D4" w:rsidRDefault="00C32E8F" w:rsidP="00D73EA0">
      <w:pPr>
        <w:spacing w:before="40" w:after="40" w:line="276" w:lineRule="auto"/>
        <w:ind w:left="284" w:firstLine="446"/>
        <w:jc w:val="both"/>
        <w:rPr>
          <w:sz w:val="26"/>
          <w:szCs w:val="26"/>
        </w:rPr>
      </w:pPr>
      <w:r w:rsidRPr="004062D4">
        <w:rPr>
          <w:sz w:val="26"/>
          <w:szCs w:val="26"/>
        </w:rPr>
        <w:t>- Gửi bản giấy có ký tên, đóng dấu về địa chỉ sau đây: Phòng</w:t>
      </w:r>
      <w:r w:rsidR="00611B97" w:rsidRPr="004062D4">
        <w:rPr>
          <w:sz w:val="26"/>
          <w:szCs w:val="26"/>
        </w:rPr>
        <w:t xml:space="preserve"> Quản trị tòa nhà</w:t>
      </w:r>
      <w:r w:rsidRPr="004062D4">
        <w:rPr>
          <w:sz w:val="26"/>
          <w:szCs w:val="26"/>
        </w:rPr>
        <w:t xml:space="preserve">, </w:t>
      </w:r>
      <w:r w:rsidR="00611B97" w:rsidRPr="004062D4">
        <w:rPr>
          <w:sz w:val="26"/>
          <w:szCs w:val="26"/>
        </w:rPr>
        <w:t>Hầm 2 khu A</w:t>
      </w:r>
      <w:r w:rsidRPr="004062D4">
        <w:rPr>
          <w:sz w:val="26"/>
          <w:szCs w:val="26"/>
        </w:rPr>
        <w:t xml:space="preserve">, Bệnh viện Đại học Y Dược Thành phố Hồ Chí Minh – Cơ sở </w:t>
      </w:r>
      <w:r w:rsidR="00611B97" w:rsidRPr="004062D4">
        <w:rPr>
          <w:sz w:val="26"/>
          <w:szCs w:val="26"/>
        </w:rPr>
        <w:t>1</w:t>
      </w:r>
      <w:r w:rsidRPr="004062D4">
        <w:rPr>
          <w:sz w:val="26"/>
          <w:szCs w:val="26"/>
        </w:rPr>
        <w:t xml:space="preserve">, số </w:t>
      </w:r>
      <w:r w:rsidR="00611B97" w:rsidRPr="004062D4">
        <w:rPr>
          <w:sz w:val="26"/>
          <w:szCs w:val="26"/>
        </w:rPr>
        <w:t>215 Hồng Bàng, Phường 11, Quận 5, TP.HCM.</w:t>
      </w:r>
    </w:p>
    <w:p w:rsidR="00C32E8F" w:rsidRPr="004062D4" w:rsidRDefault="00C32E8F" w:rsidP="00D73EA0">
      <w:pPr>
        <w:spacing w:before="40" w:after="40" w:line="276" w:lineRule="auto"/>
        <w:ind w:firstLine="446"/>
        <w:jc w:val="both"/>
        <w:rPr>
          <w:sz w:val="26"/>
          <w:szCs w:val="26"/>
        </w:rPr>
      </w:pPr>
      <w:r w:rsidRPr="004062D4">
        <w:rPr>
          <w:sz w:val="26"/>
          <w:szCs w:val="26"/>
        </w:rPr>
        <w:t xml:space="preserve">Người liên hệ: </w:t>
      </w:r>
      <w:r w:rsidR="00B377DA" w:rsidRPr="004062D4">
        <w:rPr>
          <w:sz w:val="26"/>
          <w:szCs w:val="26"/>
        </w:rPr>
        <w:t>Anh Đức</w:t>
      </w:r>
      <w:r w:rsidRPr="004062D4">
        <w:rPr>
          <w:sz w:val="26"/>
          <w:szCs w:val="26"/>
        </w:rPr>
        <w:t xml:space="preserve">          Số điện thoại: </w:t>
      </w:r>
      <w:r w:rsidR="00CD605C" w:rsidRPr="004062D4">
        <w:rPr>
          <w:sz w:val="26"/>
          <w:szCs w:val="26"/>
        </w:rPr>
        <w:t>028.39525150</w:t>
      </w:r>
    </w:p>
    <w:p w:rsidR="00C32E8F" w:rsidRPr="004062D4" w:rsidRDefault="00C32E8F" w:rsidP="00D73EA0">
      <w:pPr>
        <w:spacing w:before="40" w:after="40" w:line="276" w:lineRule="auto"/>
        <w:ind w:firstLine="446"/>
        <w:jc w:val="both"/>
        <w:rPr>
          <w:sz w:val="26"/>
          <w:szCs w:val="26"/>
        </w:rPr>
      </w:pPr>
      <w:r w:rsidRPr="004062D4">
        <w:rPr>
          <w:sz w:val="26"/>
          <w:szCs w:val="26"/>
        </w:rPr>
        <w:t>10. Yêu cầu khác:</w:t>
      </w:r>
    </w:p>
    <w:p w:rsidR="00C32E8F" w:rsidRPr="004062D4" w:rsidRDefault="00C32E8F" w:rsidP="00D73EA0">
      <w:pPr>
        <w:spacing w:before="40" w:after="40" w:line="276" w:lineRule="auto"/>
        <w:ind w:firstLine="446"/>
        <w:jc w:val="both"/>
        <w:rPr>
          <w:sz w:val="26"/>
          <w:szCs w:val="26"/>
        </w:rPr>
      </w:pPr>
      <w:r w:rsidRPr="004062D4">
        <w:rPr>
          <w:sz w:val="26"/>
          <w:szCs w:val="26"/>
        </w:rPr>
        <w:t>Hồ sơ chào giá của nhà thầu bao gồm các tài liệu sau:</w:t>
      </w:r>
    </w:p>
    <w:p w:rsidR="00C32E8F" w:rsidRPr="004062D4" w:rsidRDefault="00C32E8F" w:rsidP="00D73EA0">
      <w:pPr>
        <w:spacing w:before="40" w:after="40" w:line="276" w:lineRule="auto"/>
        <w:ind w:firstLine="446"/>
        <w:jc w:val="both"/>
        <w:rPr>
          <w:sz w:val="26"/>
          <w:szCs w:val="26"/>
        </w:rPr>
      </w:pPr>
      <w:r w:rsidRPr="004062D4">
        <w:rPr>
          <w:sz w:val="26"/>
          <w:szCs w:val="26"/>
        </w:rPr>
        <w:t>+ Thư chào giá, bảng báo giá của nhà thầu (có ký tên, đóng dấu);</w:t>
      </w:r>
    </w:p>
    <w:p w:rsidR="00C32E8F" w:rsidRPr="004062D4" w:rsidRDefault="00C32E8F" w:rsidP="00D73EA0">
      <w:pPr>
        <w:spacing w:before="40" w:after="40" w:line="276" w:lineRule="auto"/>
        <w:ind w:firstLine="446"/>
        <w:jc w:val="both"/>
        <w:rPr>
          <w:sz w:val="26"/>
          <w:szCs w:val="26"/>
        </w:rPr>
      </w:pPr>
      <w:r w:rsidRPr="004062D4">
        <w:rPr>
          <w:sz w:val="26"/>
          <w:szCs w:val="26"/>
        </w:rPr>
        <w:t>+ Hợp đồng trúng thầu còn hiệu lực đối với các mặt hàng đã trúng thầu tại các cơ sở y tế (nếu có);</w:t>
      </w:r>
    </w:p>
    <w:p w:rsidR="00C32E8F" w:rsidRPr="004062D4" w:rsidRDefault="00C32E8F" w:rsidP="00D73EA0">
      <w:pPr>
        <w:spacing w:before="40" w:after="40" w:line="276" w:lineRule="auto"/>
        <w:ind w:firstLine="446"/>
        <w:jc w:val="both"/>
        <w:rPr>
          <w:sz w:val="26"/>
          <w:szCs w:val="26"/>
        </w:rPr>
      </w:pPr>
      <w:r w:rsidRPr="004062D4">
        <w:rPr>
          <w:sz w:val="26"/>
          <w:szCs w:val="26"/>
        </w:rPr>
        <w:t>+ Tài liệu kỹ thuật của hàng hóa (nếu có)</w:t>
      </w:r>
      <w:r w:rsidR="00BF05F1" w:rsidRPr="004062D4">
        <w:rPr>
          <w:sz w:val="26"/>
          <w:szCs w:val="26"/>
          <w:vertAlign w:val="superscript"/>
        </w:rPr>
        <w:t xml:space="preserve"> </w:t>
      </w:r>
      <w:r w:rsidRPr="004062D4">
        <w:rPr>
          <w:sz w:val="26"/>
          <w:szCs w:val="26"/>
        </w:rPr>
        <w:t>.</w:t>
      </w:r>
    </w:p>
    <w:p w:rsidR="00C32E8F" w:rsidRPr="004062D4" w:rsidRDefault="00C32E8F" w:rsidP="00D73EA0">
      <w:pPr>
        <w:spacing w:before="40" w:after="40" w:line="276" w:lineRule="auto"/>
        <w:ind w:firstLine="446"/>
        <w:jc w:val="both"/>
        <w:rPr>
          <w:sz w:val="26"/>
          <w:szCs w:val="26"/>
        </w:rPr>
      </w:pPr>
      <w:r w:rsidRPr="004062D4">
        <w:rPr>
          <w:sz w:val="26"/>
          <w:szCs w:val="26"/>
        </w:rPr>
        <w:t>Trân trọng./.</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220"/>
      </w:tblGrid>
      <w:tr w:rsidR="009579CF" w:rsidRPr="00070CE1" w:rsidTr="003D75F6">
        <w:tc>
          <w:tcPr>
            <w:tcW w:w="4230" w:type="dxa"/>
          </w:tcPr>
          <w:p w:rsidR="009579CF" w:rsidRPr="00070CE1" w:rsidRDefault="009579CF" w:rsidP="003D75F6">
            <w:pPr>
              <w:pStyle w:val="BodyText"/>
              <w:tabs>
                <w:tab w:val="center" w:pos="6000"/>
                <w:tab w:val="center" w:pos="6370"/>
              </w:tabs>
              <w:spacing w:after="0"/>
              <w:jc w:val="both"/>
              <w:rPr>
                <w:b/>
                <w:bCs/>
              </w:rPr>
            </w:pPr>
            <w:r w:rsidRPr="00070CE1">
              <w:rPr>
                <w:b/>
                <w:bCs/>
                <w:i/>
                <w:iCs/>
              </w:rPr>
              <w:t>Nơi nhận:</w:t>
            </w:r>
            <w:r w:rsidRPr="00070CE1">
              <w:rPr>
                <w:b/>
                <w:bCs/>
              </w:rPr>
              <w:tab/>
            </w:r>
          </w:p>
          <w:p w:rsidR="009579CF" w:rsidRPr="00070CE1" w:rsidRDefault="009579CF" w:rsidP="003D75F6">
            <w:pPr>
              <w:pStyle w:val="BodyText"/>
              <w:spacing w:after="0"/>
              <w:jc w:val="both"/>
              <w:rPr>
                <w:sz w:val="22"/>
                <w:szCs w:val="22"/>
              </w:rPr>
            </w:pPr>
            <w:r w:rsidRPr="00070CE1">
              <w:rPr>
                <w:sz w:val="22"/>
                <w:szCs w:val="22"/>
              </w:rPr>
              <w:t>- Như trên;</w:t>
            </w:r>
          </w:p>
          <w:p w:rsidR="009579CF" w:rsidRPr="00070CE1" w:rsidRDefault="009579CF" w:rsidP="003D75F6">
            <w:pPr>
              <w:pStyle w:val="BodyText"/>
              <w:spacing w:after="0"/>
              <w:jc w:val="both"/>
              <w:rPr>
                <w:sz w:val="22"/>
                <w:szCs w:val="22"/>
              </w:rPr>
            </w:pPr>
            <w:r w:rsidRPr="00070CE1">
              <w:rPr>
                <w:sz w:val="22"/>
                <w:szCs w:val="22"/>
              </w:rPr>
              <w:t>- Giám đốc (để báo cáo);</w:t>
            </w:r>
          </w:p>
          <w:p w:rsidR="009579CF" w:rsidRPr="00070CE1" w:rsidRDefault="009579CF" w:rsidP="003D75F6">
            <w:pPr>
              <w:pStyle w:val="BodyText"/>
              <w:spacing w:after="0"/>
              <w:jc w:val="both"/>
              <w:rPr>
                <w:sz w:val="22"/>
                <w:szCs w:val="22"/>
              </w:rPr>
            </w:pPr>
            <w:r w:rsidRPr="00070CE1">
              <w:rPr>
                <w:sz w:val="22"/>
                <w:szCs w:val="22"/>
              </w:rPr>
              <w:t>- Đơn vị Quản lý Đấu thầu (để đăng tin);</w:t>
            </w:r>
          </w:p>
          <w:p w:rsidR="009579CF" w:rsidRPr="00070CE1" w:rsidRDefault="009579CF" w:rsidP="003D75F6">
            <w:pPr>
              <w:spacing w:after="120"/>
              <w:rPr>
                <w:b/>
                <w:sz w:val="26"/>
                <w:szCs w:val="26"/>
              </w:rPr>
            </w:pPr>
            <w:r w:rsidRPr="00070CE1">
              <w:rPr>
                <w:sz w:val="22"/>
                <w:szCs w:val="22"/>
              </w:rPr>
              <w:t>- Lưu: VT, QTTN (J16-195-dtthuy) (3).</w:t>
            </w:r>
          </w:p>
        </w:tc>
        <w:tc>
          <w:tcPr>
            <w:tcW w:w="5220" w:type="dxa"/>
          </w:tcPr>
          <w:p w:rsidR="009579CF" w:rsidRPr="00070CE1" w:rsidRDefault="009579CF" w:rsidP="003D75F6">
            <w:pPr>
              <w:jc w:val="center"/>
              <w:rPr>
                <w:b/>
                <w:sz w:val="26"/>
                <w:szCs w:val="26"/>
              </w:rPr>
            </w:pPr>
            <w:r w:rsidRPr="00070CE1">
              <w:rPr>
                <w:b/>
                <w:sz w:val="26"/>
                <w:szCs w:val="26"/>
              </w:rPr>
              <w:t>TUQ. GIÁM ĐỐC</w:t>
            </w:r>
          </w:p>
          <w:p w:rsidR="009579CF" w:rsidRPr="00070CE1" w:rsidRDefault="009579CF" w:rsidP="003D75F6">
            <w:pPr>
              <w:jc w:val="center"/>
              <w:rPr>
                <w:b/>
                <w:sz w:val="26"/>
                <w:szCs w:val="26"/>
              </w:rPr>
            </w:pPr>
            <w:r w:rsidRPr="00070CE1">
              <w:rPr>
                <w:b/>
                <w:sz w:val="26"/>
                <w:szCs w:val="26"/>
              </w:rPr>
              <w:t>TRƯỞNG PHÒNG QUẢN TRỊ TÒA NHÀ</w:t>
            </w:r>
          </w:p>
          <w:p w:rsidR="009579CF" w:rsidRDefault="009579CF" w:rsidP="003D75F6">
            <w:pPr>
              <w:jc w:val="center"/>
              <w:rPr>
                <w:b/>
                <w:sz w:val="20"/>
                <w:szCs w:val="20"/>
              </w:rPr>
            </w:pPr>
          </w:p>
          <w:p w:rsidR="00181BE6" w:rsidRDefault="00181BE6" w:rsidP="003D75F6">
            <w:pPr>
              <w:jc w:val="center"/>
              <w:rPr>
                <w:b/>
                <w:sz w:val="20"/>
                <w:szCs w:val="20"/>
              </w:rPr>
            </w:pPr>
          </w:p>
          <w:p w:rsidR="00181BE6" w:rsidRDefault="00181BE6" w:rsidP="003D75F6">
            <w:pPr>
              <w:jc w:val="center"/>
              <w:rPr>
                <w:b/>
                <w:sz w:val="20"/>
                <w:szCs w:val="20"/>
              </w:rPr>
            </w:pPr>
          </w:p>
          <w:p w:rsidR="00181BE6" w:rsidRDefault="00181BE6" w:rsidP="003D75F6">
            <w:pPr>
              <w:jc w:val="center"/>
              <w:rPr>
                <w:b/>
                <w:sz w:val="20"/>
                <w:szCs w:val="20"/>
              </w:rPr>
            </w:pPr>
          </w:p>
          <w:p w:rsidR="00181BE6" w:rsidRPr="00181BE6" w:rsidRDefault="00181BE6" w:rsidP="003D75F6">
            <w:pPr>
              <w:jc w:val="center"/>
              <w:rPr>
                <w:b/>
                <w:sz w:val="20"/>
                <w:szCs w:val="20"/>
              </w:rPr>
            </w:pPr>
          </w:p>
          <w:p w:rsidR="009579CF" w:rsidRPr="00070CE1" w:rsidRDefault="009579CF" w:rsidP="003D75F6">
            <w:pPr>
              <w:spacing w:after="120"/>
              <w:jc w:val="center"/>
              <w:rPr>
                <w:b/>
                <w:sz w:val="28"/>
                <w:szCs w:val="28"/>
              </w:rPr>
            </w:pPr>
            <w:r w:rsidRPr="00070CE1">
              <w:rPr>
                <w:b/>
                <w:sz w:val="28"/>
                <w:szCs w:val="28"/>
              </w:rPr>
              <w:t>Nguyễn Anh Tuấn</w:t>
            </w:r>
          </w:p>
        </w:tc>
      </w:tr>
    </w:tbl>
    <w:p w:rsidR="00027DC1" w:rsidRPr="00070CE1" w:rsidRDefault="00BF0C9D" w:rsidP="007A0ECD">
      <w:pPr>
        <w:jc w:val="center"/>
        <w:rPr>
          <w:b/>
          <w:bCs/>
          <w:sz w:val="26"/>
          <w:szCs w:val="26"/>
        </w:rPr>
      </w:pPr>
      <w:r w:rsidRPr="00070CE1">
        <w:rPr>
          <w:b/>
          <w:bCs/>
          <w:sz w:val="26"/>
          <w:szCs w:val="26"/>
        </w:rPr>
        <w:br w:type="page"/>
      </w:r>
      <w:r w:rsidR="00027DC1" w:rsidRPr="00070CE1">
        <w:rPr>
          <w:b/>
          <w:bCs/>
          <w:sz w:val="26"/>
          <w:szCs w:val="26"/>
        </w:rPr>
        <w:lastRenderedPageBreak/>
        <w:t>PHỤ LỤC. PHẠM VI CUNG CẤP VÀ YÊU CẦU K</w:t>
      </w:r>
      <w:bookmarkStart w:id="0" w:name="_GoBack"/>
      <w:bookmarkEnd w:id="0"/>
      <w:r w:rsidR="00027DC1" w:rsidRPr="00070CE1">
        <w:rPr>
          <w:b/>
          <w:bCs/>
          <w:sz w:val="26"/>
          <w:szCs w:val="26"/>
        </w:rPr>
        <w:t>Ỹ THUẬT</w:t>
      </w:r>
    </w:p>
    <w:p w:rsidR="00027DC1" w:rsidRPr="00070CE1" w:rsidRDefault="00027DC1" w:rsidP="00027DC1">
      <w:pPr>
        <w:spacing w:after="120"/>
        <w:jc w:val="center"/>
        <w:rPr>
          <w:i/>
          <w:iCs/>
          <w:sz w:val="26"/>
          <w:szCs w:val="26"/>
        </w:rPr>
      </w:pPr>
      <w:r w:rsidRPr="00070CE1">
        <w:rPr>
          <w:i/>
          <w:iCs/>
          <w:sz w:val="26"/>
          <w:szCs w:val="26"/>
        </w:rPr>
        <w:t>(Đính kèm Công văn số ……./BVĐHYD-QTTN ngày …… tháng …. năm 202</w:t>
      </w:r>
      <w:r w:rsidR="005D027D">
        <w:rPr>
          <w:i/>
          <w:iCs/>
          <w:sz w:val="26"/>
          <w:szCs w:val="26"/>
        </w:rPr>
        <w:t>5</w:t>
      </w:r>
      <w:r w:rsidRPr="00070CE1">
        <w:rPr>
          <w:i/>
          <w:iCs/>
          <w:sz w:val="26"/>
          <w:szCs w:val="26"/>
        </w:rPr>
        <w:t>)</w:t>
      </w:r>
    </w:p>
    <w:p w:rsidR="00027DC1" w:rsidRPr="00B734A7" w:rsidRDefault="00027DC1" w:rsidP="000F5DF0">
      <w:pPr>
        <w:pStyle w:val="ListParagraph"/>
        <w:numPr>
          <w:ilvl w:val="0"/>
          <w:numId w:val="4"/>
        </w:numPr>
        <w:tabs>
          <w:tab w:val="left" w:pos="450"/>
        </w:tabs>
        <w:spacing w:before="120" w:after="120"/>
        <w:ind w:hanging="720"/>
        <w:rPr>
          <w:b/>
          <w:sz w:val="26"/>
          <w:szCs w:val="26"/>
        </w:rPr>
      </w:pPr>
      <w:r w:rsidRPr="00B734A7">
        <w:rPr>
          <w:b/>
          <w:sz w:val="26"/>
          <w:szCs w:val="26"/>
        </w:rPr>
        <w:t>Phạm vi cung cấp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300"/>
        <w:gridCol w:w="1080"/>
        <w:gridCol w:w="1260"/>
      </w:tblGrid>
      <w:tr w:rsidR="00401649" w:rsidRPr="00B734A7" w:rsidTr="005D2C83">
        <w:trPr>
          <w:trHeight w:val="431"/>
          <w:tblHeader/>
        </w:trPr>
        <w:tc>
          <w:tcPr>
            <w:tcW w:w="720" w:type="dxa"/>
            <w:shd w:val="clear" w:color="auto" w:fill="auto"/>
            <w:noWrap/>
            <w:vAlign w:val="center"/>
            <w:hideMark/>
          </w:tcPr>
          <w:p w:rsidR="00401649" w:rsidRPr="00B734A7" w:rsidRDefault="00401649" w:rsidP="00BF6E93">
            <w:pPr>
              <w:spacing w:line="276" w:lineRule="auto"/>
              <w:jc w:val="center"/>
              <w:rPr>
                <w:b/>
                <w:bCs/>
                <w:color w:val="000000"/>
                <w:sz w:val="26"/>
                <w:szCs w:val="26"/>
              </w:rPr>
            </w:pPr>
            <w:r w:rsidRPr="00B734A7">
              <w:rPr>
                <w:b/>
                <w:bCs/>
                <w:color w:val="000000"/>
                <w:sz w:val="26"/>
                <w:szCs w:val="26"/>
              </w:rPr>
              <w:t>STT</w:t>
            </w:r>
          </w:p>
        </w:tc>
        <w:tc>
          <w:tcPr>
            <w:tcW w:w="6300" w:type="dxa"/>
            <w:shd w:val="clear" w:color="auto" w:fill="auto"/>
            <w:noWrap/>
            <w:vAlign w:val="center"/>
            <w:hideMark/>
          </w:tcPr>
          <w:p w:rsidR="00401649" w:rsidRPr="00B734A7" w:rsidRDefault="00D74831" w:rsidP="00BF6E93">
            <w:pPr>
              <w:spacing w:line="276" w:lineRule="auto"/>
              <w:jc w:val="center"/>
              <w:rPr>
                <w:b/>
                <w:bCs/>
                <w:color w:val="000000"/>
                <w:sz w:val="26"/>
                <w:szCs w:val="26"/>
              </w:rPr>
            </w:pPr>
            <w:r w:rsidRPr="00B734A7">
              <w:rPr>
                <w:b/>
                <w:bCs/>
                <w:color w:val="000000"/>
                <w:sz w:val="26"/>
                <w:szCs w:val="26"/>
              </w:rPr>
              <w:t>Danh mục</w:t>
            </w:r>
          </w:p>
        </w:tc>
        <w:tc>
          <w:tcPr>
            <w:tcW w:w="1080" w:type="dxa"/>
            <w:shd w:val="clear" w:color="auto" w:fill="auto"/>
            <w:vAlign w:val="center"/>
            <w:hideMark/>
          </w:tcPr>
          <w:p w:rsidR="00401649" w:rsidRPr="00B734A7" w:rsidRDefault="00401649" w:rsidP="00BF6E93">
            <w:pPr>
              <w:spacing w:line="276" w:lineRule="auto"/>
              <w:jc w:val="center"/>
              <w:rPr>
                <w:b/>
                <w:bCs/>
                <w:color w:val="000000"/>
                <w:sz w:val="26"/>
                <w:szCs w:val="26"/>
              </w:rPr>
            </w:pPr>
            <w:r w:rsidRPr="00B734A7">
              <w:rPr>
                <w:b/>
                <w:bCs/>
                <w:color w:val="000000"/>
                <w:sz w:val="26"/>
                <w:szCs w:val="26"/>
              </w:rPr>
              <w:t>ĐVT</w:t>
            </w:r>
          </w:p>
        </w:tc>
        <w:tc>
          <w:tcPr>
            <w:tcW w:w="1260" w:type="dxa"/>
            <w:vAlign w:val="center"/>
          </w:tcPr>
          <w:p w:rsidR="00401649" w:rsidRPr="00B734A7" w:rsidRDefault="00401649" w:rsidP="00BF6E93">
            <w:pPr>
              <w:spacing w:line="276" w:lineRule="auto"/>
              <w:jc w:val="center"/>
              <w:rPr>
                <w:b/>
                <w:bCs/>
                <w:color w:val="000000"/>
                <w:sz w:val="26"/>
                <w:szCs w:val="26"/>
              </w:rPr>
            </w:pPr>
            <w:r w:rsidRPr="00B734A7">
              <w:rPr>
                <w:b/>
                <w:bCs/>
                <w:color w:val="000000"/>
                <w:sz w:val="26"/>
                <w:szCs w:val="26"/>
              </w:rPr>
              <w:t>Số lượng</w:t>
            </w:r>
          </w:p>
        </w:tc>
      </w:tr>
      <w:tr w:rsidR="000F1EB1" w:rsidRPr="00B734A7" w:rsidTr="009B6D8C">
        <w:trPr>
          <w:trHeight w:val="432"/>
        </w:trPr>
        <w:tc>
          <w:tcPr>
            <w:tcW w:w="720" w:type="dxa"/>
            <w:shd w:val="clear" w:color="auto" w:fill="auto"/>
            <w:noWrap/>
            <w:vAlign w:val="center"/>
          </w:tcPr>
          <w:p w:rsidR="000F1EB1" w:rsidRPr="00B734A7" w:rsidRDefault="00025B5E" w:rsidP="00B91029">
            <w:pPr>
              <w:spacing w:line="276" w:lineRule="auto"/>
              <w:jc w:val="center"/>
              <w:rPr>
                <w:b/>
                <w:bCs/>
                <w:sz w:val="26"/>
                <w:szCs w:val="26"/>
              </w:rPr>
            </w:pPr>
            <w:r w:rsidRPr="00B734A7">
              <w:rPr>
                <w:b/>
                <w:bCs/>
                <w:sz w:val="26"/>
                <w:szCs w:val="26"/>
              </w:rPr>
              <w:t>I</w:t>
            </w:r>
          </w:p>
        </w:tc>
        <w:tc>
          <w:tcPr>
            <w:tcW w:w="6300" w:type="dxa"/>
            <w:shd w:val="clear" w:color="auto" w:fill="auto"/>
            <w:vAlign w:val="center"/>
          </w:tcPr>
          <w:p w:rsidR="000F1EB1" w:rsidRPr="00B734A7" w:rsidRDefault="003B7B16" w:rsidP="00B91029">
            <w:pPr>
              <w:spacing w:line="276" w:lineRule="auto"/>
              <w:rPr>
                <w:b/>
                <w:sz w:val="26"/>
                <w:szCs w:val="26"/>
              </w:rPr>
            </w:pPr>
            <w:r w:rsidRPr="00B734A7">
              <w:rPr>
                <w:b/>
                <w:sz w:val="26"/>
                <w:szCs w:val="26"/>
              </w:rPr>
              <w:t>Dịch vụ bảo trì</w:t>
            </w:r>
          </w:p>
        </w:tc>
        <w:tc>
          <w:tcPr>
            <w:tcW w:w="1080" w:type="dxa"/>
            <w:shd w:val="clear" w:color="auto" w:fill="auto"/>
            <w:vAlign w:val="center"/>
          </w:tcPr>
          <w:p w:rsidR="000F1EB1" w:rsidRPr="00B734A7" w:rsidRDefault="009C5A27" w:rsidP="00B91029">
            <w:pPr>
              <w:spacing w:line="276" w:lineRule="auto"/>
              <w:contextualSpacing/>
              <w:jc w:val="center"/>
              <w:rPr>
                <w:b/>
                <w:color w:val="000000"/>
                <w:sz w:val="26"/>
                <w:szCs w:val="26"/>
              </w:rPr>
            </w:pPr>
            <w:r w:rsidRPr="00B734A7">
              <w:rPr>
                <w:b/>
                <w:color w:val="000000"/>
                <w:sz w:val="26"/>
                <w:szCs w:val="26"/>
              </w:rPr>
              <w:t>g</w:t>
            </w:r>
            <w:r w:rsidR="00901A28" w:rsidRPr="00B734A7">
              <w:rPr>
                <w:b/>
                <w:color w:val="000000"/>
                <w:sz w:val="26"/>
                <w:szCs w:val="26"/>
              </w:rPr>
              <w:t xml:space="preserve">ói </w:t>
            </w:r>
          </w:p>
        </w:tc>
        <w:tc>
          <w:tcPr>
            <w:tcW w:w="1260" w:type="dxa"/>
            <w:vAlign w:val="center"/>
          </w:tcPr>
          <w:p w:rsidR="000F1EB1" w:rsidRPr="00B734A7" w:rsidRDefault="00901A28" w:rsidP="00B91029">
            <w:pPr>
              <w:spacing w:line="276" w:lineRule="auto"/>
              <w:contextualSpacing/>
              <w:jc w:val="center"/>
              <w:rPr>
                <w:b/>
                <w:color w:val="000000"/>
                <w:sz w:val="26"/>
                <w:szCs w:val="26"/>
              </w:rPr>
            </w:pPr>
            <w:r w:rsidRPr="00B734A7">
              <w:rPr>
                <w:b/>
                <w:color w:val="000000"/>
                <w:sz w:val="26"/>
                <w:szCs w:val="26"/>
              </w:rPr>
              <w:t>1</w:t>
            </w:r>
          </w:p>
        </w:tc>
      </w:tr>
      <w:tr w:rsidR="000F1EB1" w:rsidRPr="00B734A7" w:rsidTr="009B6D8C">
        <w:trPr>
          <w:trHeight w:val="432"/>
        </w:trPr>
        <w:tc>
          <w:tcPr>
            <w:tcW w:w="720" w:type="dxa"/>
            <w:shd w:val="clear" w:color="auto" w:fill="auto"/>
            <w:noWrap/>
            <w:vAlign w:val="center"/>
          </w:tcPr>
          <w:p w:rsidR="000F1EB1" w:rsidRPr="00B734A7" w:rsidRDefault="00025B5E" w:rsidP="00B91029">
            <w:pPr>
              <w:spacing w:line="276" w:lineRule="auto"/>
              <w:jc w:val="center"/>
              <w:rPr>
                <w:b/>
                <w:bCs/>
                <w:sz w:val="26"/>
                <w:szCs w:val="26"/>
              </w:rPr>
            </w:pPr>
            <w:r w:rsidRPr="00B734A7">
              <w:rPr>
                <w:b/>
                <w:bCs/>
                <w:sz w:val="26"/>
                <w:szCs w:val="26"/>
              </w:rPr>
              <w:t>II</w:t>
            </w:r>
          </w:p>
        </w:tc>
        <w:tc>
          <w:tcPr>
            <w:tcW w:w="6300" w:type="dxa"/>
            <w:shd w:val="clear" w:color="auto" w:fill="auto"/>
            <w:vAlign w:val="center"/>
          </w:tcPr>
          <w:p w:rsidR="000F1EB1" w:rsidRPr="00B734A7" w:rsidRDefault="00025B5E" w:rsidP="00B91029">
            <w:pPr>
              <w:spacing w:line="276" w:lineRule="auto"/>
              <w:rPr>
                <w:b/>
                <w:sz w:val="26"/>
                <w:szCs w:val="26"/>
              </w:rPr>
            </w:pPr>
            <w:r w:rsidRPr="00B734A7">
              <w:rPr>
                <w:b/>
                <w:sz w:val="26"/>
                <w:szCs w:val="26"/>
              </w:rPr>
              <w:t>Dịch vụ thay thế vật tư</w:t>
            </w:r>
          </w:p>
        </w:tc>
        <w:tc>
          <w:tcPr>
            <w:tcW w:w="1080" w:type="dxa"/>
            <w:shd w:val="clear" w:color="auto" w:fill="auto"/>
            <w:vAlign w:val="center"/>
          </w:tcPr>
          <w:p w:rsidR="000F1EB1" w:rsidRPr="00B734A7" w:rsidRDefault="000F1EB1" w:rsidP="00B91029">
            <w:pPr>
              <w:spacing w:line="276" w:lineRule="auto"/>
              <w:contextualSpacing/>
              <w:jc w:val="center"/>
              <w:rPr>
                <w:color w:val="000000"/>
                <w:sz w:val="26"/>
                <w:szCs w:val="26"/>
              </w:rPr>
            </w:pPr>
          </w:p>
        </w:tc>
        <w:tc>
          <w:tcPr>
            <w:tcW w:w="1260" w:type="dxa"/>
            <w:vAlign w:val="center"/>
          </w:tcPr>
          <w:p w:rsidR="000F1EB1" w:rsidRPr="00B734A7" w:rsidRDefault="000F1EB1" w:rsidP="00B91029">
            <w:pPr>
              <w:spacing w:line="276" w:lineRule="auto"/>
              <w:contextualSpacing/>
              <w:jc w:val="center"/>
              <w:rPr>
                <w:color w:val="000000"/>
                <w:sz w:val="26"/>
                <w:szCs w:val="26"/>
              </w:rPr>
            </w:pPr>
          </w:p>
        </w:tc>
      </w:tr>
      <w:tr w:rsidR="00B377DA" w:rsidRPr="00B734A7" w:rsidTr="009B6D8C">
        <w:trPr>
          <w:trHeight w:val="432"/>
        </w:trPr>
        <w:tc>
          <w:tcPr>
            <w:tcW w:w="720" w:type="dxa"/>
            <w:shd w:val="clear" w:color="auto" w:fill="auto"/>
            <w:noWrap/>
            <w:vAlign w:val="center"/>
          </w:tcPr>
          <w:p w:rsidR="00B377DA" w:rsidRPr="00B734A7" w:rsidRDefault="00B377DA" w:rsidP="00B377DA">
            <w:pPr>
              <w:spacing w:line="276" w:lineRule="auto"/>
              <w:jc w:val="center"/>
              <w:rPr>
                <w:b/>
                <w:color w:val="000000"/>
                <w:sz w:val="26"/>
                <w:szCs w:val="26"/>
              </w:rPr>
            </w:pPr>
            <w:r w:rsidRPr="00B734A7">
              <w:rPr>
                <w:b/>
                <w:color w:val="000000"/>
                <w:sz w:val="26"/>
                <w:szCs w:val="26"/>
              </w:rPr>
              <w:t>A</w:t>
            </w:r>
          </w:p>
        </w:tc>
        <w:tc>
          <w:tcPr>
            <w:tcW w:w="6300" w:type="dxa"/>
            <w:shd w:val="clear" w:color="auto" w:fill="auto"/>
            <w:vAlign w:val="center"/>
          </w:tcPr>
          <w:p w:rsidR="00B377DA" w:rsidRPr="00B734A7" w:rsidRDefault="00B377DA" w:rsidP="00B377DA">
            <w:pPr>
              <w:spacing w:line="276" w:lineRule="auto"/>
              <w:rPr>
                <w:b/>
                <w:color w:val="000000"/>
                <w:sz w:val="26"/>
                <w:szCs w:val="26"/>
              </w:rPr>
            </w:pPr>
            <w:r>
              <w:rPr>
                <w:b/>
                <w:color w:val="000000"/>
                <w:sz w:val="26"/>
                <w:szCs w:val="26"/>
              </w:rPr>
              <w:t xml:space="preserve">Bình acqui cho máy phát điện Denyo và 2 </w:t>
            </w:r>
            <w:r w:rsidR="004F461D">
              <w:rPr>
                <w:b/>
                <w:color w:val="000000"/>
                <w:sz w:val="26"/>
                <w:szCs w:val="26"/>
              </w:rPr>
              <w:t>bơm chữa cháy.</w:t>
            </w:r>
          </w:p>
        </w:tc>
        <w:tc>
          <w:tcPr>
            <w:tcW w:w="1080" w:type="dxa"/>
            <w:shd w:val="clear" w:color="auto" w:fill="auto"/>
            <w:vAlign w:val="center"/>
          </w:tcPr>
          <w:p w:rsidR="00B377DA" w:rsidRPr="00B734A7" w:rsidRDefault="00B377DA" w:rsidP="00B377DA">
            <w:pPr>
              <w:spacing w:line="276" w:lineRule="auto"/>
              <w:contextualSpacing/>
              <w:jc w:val="center"/>
              <w:rPr>
                <w:color w:val="000000"/>
                <w:sz w:val="26"/>
                <w:szCs w:val="26"/>
              </w:rPr>
            </w:pPr>
          </w:p>
        </w:tc>
        <w:tc>
          <w:tcPr>
            <w:tcW w:w="1260" w:type="dxa"/>
            <w:vAlign w:val="center"/>
          </w:tcPr>
          <w:p w:rsidR="00B377DA" w:rsidRPr="00B734A7" w:rsidRDefault="00B377DA" w:rsidP="00B377DA">
            <w:pPr>
              <w:spacing w:line="276" w:lineRule="auto"/>
              <w:contextualSpacing/>
              <w:jc w:val="center"/>
              <w:rPr>
                <w:color w:val="000000"/>
                <w:sz w:val="26"/>
                <w:szCs w:val="26"/>
              </w:rPr>
            </w:pPr>
          </w:p>
        </w:tc>
      </w:tr>
      <w:tr w:rsidR="004F461D" w:rsidRPr="00B734A7" w:rsidTr="009B6D8C">
        <w:trPr>
          <w:trHeight w:val="432"/>
        </w:trPr>
        <w:tc>
          <w:tcPr>
            <w:tcW w:w="720" w:type="dxa"/>
            <w:shd w:val="clear" w:color="auto" w:fill="auto"/>
            <w:noWrap/>
            <w:vAlign w:val="center"/>
          </w:tcPr>
          <w:p w:rsidR="004F461D" w:rsidRPr="004F461D" w:rsidRDefault="004F461D" w:rsidP="00B377DA">
            <w:pPr>
              <w:spacing w:line="276" w:lineRule="auto"/>
              <w:jc w:val="center"/>
              <w:rPr>
                <w:color w:val="000000"/>
                <w:sz w:val="26"/>
                <w:szCs w:val="26"/>
              </w:rPr>
            </w:pPr>
            <w:r w:rsidRPr="004F461D">
              <w:rPr>
                <w:color w:val="000000"/>
                <w:sz w:val="26"/>
                <w:szCs w:val="26"/>
              </w:rPr>
              <w:t>1</w:t>
            </w:r>
          </w:p>
        </w:tc>
        <w:tc>
          <w:tcPr>
            <w:tcW w:w="6300" w:type="dxa"/>
            <w:shd w:val="clear" w:color="auto" w:fill="auto"/>
            <w:vAlign w:val="center"/>
          </w:tcPr>
          <w:p w:rsidR="004F461D" w:rsidRPr="00A36D10" w:rsidRDefault="001063DC" w:rsidP="00B377DA">
            <w:pPr>
              <w:spacing w:line="276" w:lineRule="auto"/>
              <w:rPr>
                <w:color w:val="000000"/>
                <w:sz w:val="26"/>
                <w:szCs w:val="26"/>
              </w:rPr>
            </w:pPr>
            <w:r w:rsidRPr="00A36D10">
              <w:rPr>
                <w:color w:val="000000" w:themeColor="text1"/>
                <w:sz w:val="28"/>
                <w:szCs w:val="28"/>
              </w:rPr>
              <w:t>Bình acqui 12V- 150Ah</w:t>
            </w:r>
            <w:r w:rsidRPr="00A36D10">
              <w:rPr>
                <w:color w:val="000000"/>
                <w:sz w:val="26"/>
                <w:szCs w:val="26"/>
              </w:rPr>
              <w:t xml:space="preserve"> (máy</w:t>
            </w:r>
            <w:r w:rsidR="004F461D" w:rsidRPr="00A36D10">
              <w:rPr>
                <w:color w:val="000000"/>
                <w:sz w:val="26"/>
                <w:szCs w:val="26"/>
              </w:rPr>
              <w:t xml:space="preserve"> phát điện Denyo</w:t>
            </w:r>
            <w:r w:rsidR="004F5B1A" w:rsidRPr="00A36D10">
              <w:rPr>
                <w:color w:val="000000"/>
                <w:sz w:val="26"/>
                <w:szCs w:val="26"/>
              </w:rPr>
              <w:t xml:space="preserve"> </w:t>
            </w:r>
            <w:r w:rsidRPr="00A36D10">
              <w:rPr>
                <w:color w:val="000000"/>
                <w:sz w:val="26"/>
                <w:szCs w:val="26"/>
              </w:rPr>
              <w:t>)</w:t>
            </w:r>
          </w:p>
        </w:tc>
        <w:tc>
          <w:tcPr>
            <w:tcW w:w="1080" w:type="dxa"/>
            <w:shd w:val="clear" w:color="auto" w:fill="auto"/>
            <w:vAlign w:val="center"/>
          </w:tcPr>
          <w:p w:rsidR="004F461D" w:rsidRPr="00A36D10" w:rsidRDefault="004F461D" w:rsidP="00B377DA">
            <w:pPr>
              <w:spacing w:line="276" w:lineRule="auto"/>
              <w:contextualSpacing/>
              <w:jc w:val="center"/>
              <w:rPr>
                <w:color w:val="000000"/>
                <w:sz w:val="26"/>
                <w:szCs w:val="26"/>
              </w:rPr>
            </w:pPr>
            <w:r w:rsidRPr="00A36D10">
              <w:rPr>
                <w:color w:val="000000"/>
                <w:sz w:val="26"/>
                <w:szCs w:val="26"/>
              </w:rPr>
              <w:t>Bình</w:t>
            </w:r>
          </w:p>
        </w:tc>
        <w:tc>
          <w:tcPr>
            <w:tcW w:w="1260" w:type="dxa"/>
            <w:vAlign w:val="center"/>
          </w:tcPr>
          <w:p w:rsidR="004F461D" w:rsidRPr="00A36D10" w:rsidRDefault="004F461D" w:rsidP="00B377DA">
            <w:pPr>
              <w:spacing w:line="276" w:lineRule="auto"/>
              <w:contextualSpacing/>
              <w:jc w:val="center"/>
              <w:rPr>
                <w:color w:val="000000"/>
                <w:sz w:val="26"/>
                <w:szCs w:val="26"/>
              </w:rPr>
            </w:pPr>
            <w:r w:rsidRPr="00A36D10">
              <w:rPr>
                <w:color w:val="000000"/>
                <w:sz w:val="26"/>
                <w:szCs w:val="26"/>
              </w:rPr>
              <w:t>2</w:t>
            </w:r>
          </w:p>
        </w:tc>
      </w:tr>
      <w:tr w:rsidR="004F461D" w:rsidRPr="004F461D" w:rsidTr="009B6D8C">
        <w:trPr>
          <w:trHeight w:val="432"/>
        </w:trPr>
        <w:tc>
          <w:tcPr>
            <w:tcW w:w="720" w:type="dxa"/>
            <w:shd w:val="clear" w:color="auto" w:fill="auto"/>
            <w:noWrap/>
            <w:vAlign w:val="center"/>
          </w:tcPr>
          <w:p w:rsidR="004F461D" w:rsidRPr="004F461D" w:rsidRDefault="004F461D" w:rsidP="00B377DA">
            <w:pPr>
              <w:spacing w:line="276" w:lineRule="auto"/>
              <w:jc w:val="center"/>
              <w:rPr>
                <w:color w:val="000000"/>
                <w:sz w:val="26"/>
                <w:szCs w:val="26"/>
              </w:rPr>
            </w:pPr>
            <w:r w:rsidRPr="004F461D">
              <w:rPr>
                <w:color w:val="000000"/>
                <w:sz w:val="26"/>
                <w:szCs w:val="26"/>
              </w:rPr>
              <w:t>2</w:t>
            </w:r>
          </w:p>
        </w:tc>
        <w:tc>
          <w:tcPr>
            <w:tcW w:w="6300" w:type="dxa"/>
            <w:shd w:val="clear" w:color="auto" w:fill="auto"/>
            <w:vAlign w:val="center"/>
          </w:tcPr>
          <w:p w:rsidR="004F461D" w:rsidRPr="00A36D10" w:rsidRDefault="00F35426" w:rsidP="00F35426">
            <w:pPr>
              <w:tabs>
                <w:tab w:val="left" w:pos="990"/>
              </w:tabs>
              <w:autoSpaceDE w:val="0"/>
              <w:autoSpaceDN w:val="0"/>
              <w:adjustRightInd w:val="0"/>
              <w:spacing w:before="60" w:after="60" w:line="276" w:lineRule="auto"/>
              <w:rPr>
                <w:sz w:val="28"/>
                <w:szCs w:val="28"/>
              </w:rPr>
            </w:pPr>
            <w:r w:rsidRPr="00A36D10">
              <w:rPr>
                <w:color w:val="000000" w:themeColor="text1"/>
                <w:sz w:val="28"/>
                <w:szCs w:val="28"/>
              </w:rPr>
              <w:t>Bình acqui 12V-18Ah</w:t>
            </w:r>
            <w:r w:rsidRPr="00A36D10">
              <w:rPr>
                <w:sz w:val="28"/>
                <w:szCs w:val="28"/>
              </w:rPr>
              <w:t xml:space="preserve"> (m</w:t>
            </w:r>
            <w:r w:rsidR="004F461D" w:rsidRPr="00A36D10">
              <w:rPr>
                <w:sz w:val="28"/>
                <w:szCs w:val="28"/>
              </w:rPr>
              <w:t>áy chữa cháy Tohatsu VC52AS</w:t>
            </w:r>
            <w:r w:rsidRPr="00A36D10">
              <w:rPr>
                <w:sz w:val="28"/>
                <w:szCs w:val="28"/>
              </w:rPr>
              <w:t>)</w:t>
            </w:r>
          </w:p>
        </w:tc>
        <w:tc>
          <w:tcPr>
            <w:tcW w:w="1080" w:type="dxa"/>
            <w:shd w:val="clear" w:color="auto" w:fill="auto"/>
            <w:vAlign w:val="center"/>
          </w:tcPr>
          <w:p w:rsidR="004F461D" w:rsidRPr="00A36D10" w:rsidRDefault="004F461D" w:rsidP="00B377DA">
            <w:pPr>
              <w:spacing w:line="276" w:lineRule="auto"/>
              <w:contextualSpacing/>
              <w:jc w:val="center"/>
              <w:rPr>
                <w:color w:val="000000"/>
                <w:sz w:val="26"/>
                <w:szCs w:val="26"/>
              </w:rPr>
            </w:pPr>
            <w:r w:rsidRPr="00A36D10">
              <w:rPr>
                <w:color w:val="000000"/>
                <w:sz w:val="26"/>
                <w:szCs w:val="26"/>
              </w:rPr>
              <w:t>Bình</w:t>
            </w:r>
          </w:p>
        </w:tc>
        <w:tc>
          <w:tcPr>
            <w:tcW w:w="1260" w:type="dxa"/>
            <w:vAlign w:val="center"/>
          </w:tcPr>
          <w:p w:rsidR="004F461D" w:rsidRPr="00A36D10" w:rsidRDefault="004F461D" w:rsidP="00B377DA">
            <w:pPr>
              <w:spacing w:line="276" w:lineRule="auto"/>
              <w:contextualSpacing/>
              <w:jc w:val="center"/>
              <w:rPr>
                <w:color w:val="000000"/>
                <w:sz w:val="26"/>
                <w:szCs w:val="26"/>
              </w:rPr>
            </w:pPr>
            <w:r w:rsidRPr="00A36D10">
              <w:rPr>
                <w:color w:val="000000"/>
                <w:sz w:val="26"/>
                <w:szCs w:val="26"/>
              </w:rPr>
              <w:t>1</w:t>
            </w:r>
          </w:p>
        </w:tc>
      </w:tr>
      <w:tr w:rsidR="00401C7D" w:rsidRPr="004F461D" w:rsidTr="00D62C52">
        <w:trPr>
          <w:trHeight w:val="432"/>
        </w:trPr>
        <w:tc>
          <w:tcPr>
            <w:tcW w:w="720" w:type="dxa"/>
            <w:shd w:val="clear" w:color="auto" w:fill="auto"/>
            <w:noWrap/>
            <w:vAlign w:val="center"/>
          </w:tcPr>
          <w:p w:rsidR="00401C7D" w:rsidRPr="004F461D" w:rsidRDefault="00401C7D" w:rsidP="00401C7D">
            <w:pPr>
              <w:spacing w:line="276" w:lineRule="auto"/>
              <w:jc w:val="center"/>
              <w:rPr>
                <w:color w:val="000000"/>
                <w:sz w:val="26"/>
                <w:szCs w:val="26"/>
              </w:rPr>
            </w:pPr>
            <w:r>
              <w:rPr>
                <w:color w:val="000000"/>
                <w:sz w:val="26"/>
                <w:szCs w:val="26"/>
              </w:rPr>
              <w:t>3</w:t>
            </w:r>
          </w:p>
        </w:tc>
        <w:tc>
          <w:tcPr>
            <w:tcW w:w="6300" w:type="dxa"/>
            <w:shd w:val="clear" w:color="auto" w:fill="auto"/>
            <w:vAlign w:val="center"/>
          </w:tcPr>
          <w:p w:rsidR="00401C7D" w:rsidRPr="00A36D10" w:rsidRDefault="00401C7D" w:rsidP="00401C7D">
            <w:pPr>
              <w:tabs>
                <w:tab w:val="left" w:pos="990"/>
              </w:tabs>
              <w:autoSpaceDE w:val="0"/>
              <w:autoSpaceDN w:val="0"/>
              <w:adjustRightInd w:val="0"/>
              <w:spacing w:before="60" w:after="60" w:line="276" w:lineRule="auto"/>
              <w:rPr>
                <w:sz w:val="28"/>
                <w:szCs w:val="28"/>
              </w:rPr>
            </w:pPr>
            <w:r w:rsidRPr="00A36D10">
              <w:rPr>
                <w:color w:val="000000" w:themeColor="text1"/>
                <w:sz w:val="28"/>
                <w:szCs w:val="28"/>
              </w:rPr>
              <w:t>Bình acqui 12V-150Ah</w:t>
            </w:r>
            <w:r w:rsidRPr="00A36D10">
              <w:rPr>
                <w:sz w:val="28"/>
                <w:szCs w:val="28"/>
              </w:rPr>
              <w:t xml:space="preserve"> </w:t>
            </w:r>
          </w:p>
          <w:p w:rsidR="00401C7D" w:rsidRPr="00A36D10" w:rsidRDefault="00401C7D" w:rsidP="00401C7D">
            <w:pPr>
              <w:tabs>
                <w:tab w:val="left" w:pos="990"/>
              </w:tabs>
              <w:autoSpaceDE w:val="0"/>
              <w:autoSpaceDN w:val="0"/>
              <w:adjustRightInd w:val="0"/>
              <w:spacing w:before="60" w:after="60" w:line="276" w:lineRule="auto"/>
              <w:rPr>
                <w:sz w:val="28"/>
                <w:szCs w:val="28"/>
              </w:rPr>
            </w:pPr>
            <w:r w:rsidRPr="00A36D10">
              <w:rPr>
                <w:sz w:val="28"/>
                <w:szCs w:val="28"/>
              </w:rPr>
              <w:t>(máy chữa cháy Iveco N45 MNSF40.10)</w:t>
            </w:r>
          </w:p>
        </w:tc>
        <w:tc>
          <w:tcPr>
            <w:tcW w:w="1080" w:type="dxa"/>
            <w:shd w:val="clear" w:color="auto" w:fill="auto"/>
          </w:tcPr>
          <w:p w:rsidR="00401C7D" w:rsidRDefault="00401C7D" w:rsidP="00401C7D">
            <w:r w:rsidRPr="00345AE3">
              <w:rPr>
                <w:color w:val="000000"/>
                <w:sz w:val="26"/>
                <w:szCs w:val="26"/>
              </w:rPr>
              <w:t>Bình</w:t>
            </w:r>
          </w:p>
        </w:tc>
        <w:tc>
          <w:tcPr>
            <w:tcW w:w="1260" w:type="dxa"/>
            <w:vAlign w:val="center"/>
          </w:tcPr>
          <w:p w:rsidR="00401C7D" w:rsidRPr="00A36D10" w:rsidRDefault="00401C7D" w:rsidP="00401C7D">
            <w:pPr>
              <w:spacing w:line="276" w:lineRule="auto"/>
              <w:contextualSpacing/>
              <w:jc w:val="center"/>
              <w:rPr>
                <w:color w:val="000000"/>
                <w:sz w:val="26"/>
                <w:szCs w:val="26"/>
              </w:rPr>
            </w:pPr>
            <w:r w:rsidRPr="00A36D10">
              <w:rPr>
                <w:color w:val="000000"/>
                <w:sz w:val="26"/>
                <w:szCs w:val="26"/>
              </w:rPr>
              <w:t>2</w:t>
            </w:r>
          </w:p>
        </w:tc>
      </w:tr>
      <w:tr w:rsidR="00401C7D" w:rsidRPr="004F461D" w:rsidTr="00D62C52">
        <w:trPr>
          <w:trHeight w:val="432"/>
        </w:trPr>
        <w:tc>
          <w:tcPr>
            <w:tcW w:w="720" w:type="dxa"/>
            <w:shd w:val="clear" w:color="auto" w:fill="auto"/>
            <w:noWrap/>
            <w:vAlign w:val="center"/>
          </w:tcPr>
          <w:p w:rsidR="00401C7D" w:rsidRPr="004F461D" w:rsidRDefault="00401C7D" w:rsidP="00401C7D">
            <w:pPr>
              <w:spacing w:line="276" w:lineRule="auto"/>
              <w:jc w:val="center"/>
              <w:rPr>
                <w:color w:val="000000"/>
                <w:sz w:val="26"/>
                <w:szCs w:val="26"/>
              </w:rPr>
            </w:pPr>
            <w:r>
              <w:rPr>
                <w:color w:val="000000"/>
                <w:sz w:val="26"/>
                <w:szCs w:val="26"/>
              </w:rPr>
              <w:t>4</w:t>
            </w:r>
          </w:p>
        </w:tc>
        <w:tc>
          <w:tcPr>
            <w:tcW w:w="6300" w:type="dxa"/>
            <w:shd w:val="clear" w:color="auto" w:fill="auto"/>
            <w:vAlign w:val="center"/>
          </w:tcPr>
          <w:p w:rsidR="00401C7D" w:rsidRPr="00A36D10" w:rsidRDefault="00401C7D" w:rsidP="00401C7D">
            <w:pPr>
              <w:tabs>
                <w:tab w:val="left" w:pos="990"/>
              </w:tabs>
              <w:autoSpaceDE w:val="0"/>
              <w:autoSpaceDN w:val="0"/>
              <w:adjustRightInd w:val="0"/>
              <w:spacing w:before="60" w:after="60" w:line="276" w:lineRule="auto"/>
              <w:rPr>
                <w:color w:val="000000" w:themeColor="text1"/>
                <w:sz w:val="28"/>
                <w:szCs w:val="28"/>
              </w:rPr>
            </w:pPr>
            <w:r w:rsidRPr="00A36D10">
              <w:rPr>
                <w:color w:val="000000" w:themeColor="text1"/>
                <w:sz w:val="28"/>
                <w:szCs w:val="28"/>
              </w:rPr>
              <w:t xml:space="preserve">Bình acqui 12V-40Ah </w:t>
            </w:r>
            <w:r w:rsidRPr="00A36D10">
              <w:rPr>
                <w:sz w:val="28"/>
                <w:szCs w:val="28"/>
              </w:rPr>
              <w:t>(máy chữa cháy Iveco N45 MNSF40.10)</w:t>
            </w:r>
          </w:p>
        </w:tc>
        <w:tc>
          <w:tcPr>
            <w:tcW w:w="1080" w:type="dxa"/>
            <w:shd w:val="clear" w:color="auto" w:fill="auto"/>
          </w:tcPr>
          <w:p w:rsidR="00401C7D" w:rsidRDefault="00401C7D" w:rsidP="00401C7D">
            <w:r w:rsidRPr="00345AE3">
              <w:rPr>
                <w:color w:val="000000"/>
                <w:sz w:val="26"/>
                <w:szCs w:val="26"/>
              </w:rPr>
              <w:t>Bình</w:t>
            </w:r>
          </w:p>
        </w:tc>
        <w:tc>
          <w:tcPr>
            <w:tcW w:w="1260" w:type="dxa"/>
            <w:vAlign w:val="center"/>
          </w:tcPr>
          <w:p w:rsidR="00401C7D" w:rsidRPr="00A36D10" w:rsidRDefault="00401C7D" w:rsidP="00401C7D">
            <w:pPr>
              <w:spacing w:line="276" w:lineRule="auto"/>
              <w:contextualSpacing/>
              <w:jc w:val="center"/>
              <w:rPr>
                <w:color w:val="000000"/>
                <w:sz w:val="26"/>
                <w:szCs w:val="26"/>
              </w:rPr>
            </w:pPr>
            <w:r w:rsidRPr="00A36D10">
              <w:rPr>
                <w:color w:val="000000"/>
                <w:sz w:val="26"/>
                <w:szCs w:val="26"/>
              </w:rPr>
              <w:t>1</w:t>
            </w:r>
          </w:p>
        </w:tc>
      </w:tr>
      <w:tr w:rsidR="00401C7D" w:rsidRPr="00B734A7" w:rsidTr="009B6D8C">
        <w:trPr>
          <w:trHeight w:val="432"/>
        </w:trPr>
        <w:tc>
          <w:tcPr>
            <w:tcW w:w="720" w:type="dxa"/>
            <w:shd w:val="clear" w:color="auto" w:fill="auto"/>
            <w:noWrap/>
            <w:vAlign w:val="center"/>
          </w:tcPr>
          <w:p w:rsidR="00401C7D" w:rsidRPr="004F461D" w:rsidRDefault="00401C7D" w:rsidP="00401C7D">
            <w:pPr>
              <w:spacing w:line="276" w:lineRule="auto"/>
              <w:jc w:val="center"/>
              <w:rPr>
                <w:b/>
                <w:color w:val="000000"/>
                <w:sz w:val="26"/>
                <w:szCs w:val="26"/>
              </w:rPr>
            </w:pPr>
            <w:r w:rsidRPr="004F461D">
              <w:rPr>
                <w:b/>
                <w:color w:val="000000"/>
                <w:sz w:val="26"/>
                <w:szCs w:val="26"/>
              </w:rPr>
              <w:t>B</w:t>
            </w:r>
          </w:p>
        </w:tc>
        <w:tc>
          <w:tcPr>
            <w:tcW w:w="6300" w:type="dxa"/>
            <w:shd w:val="clear" w:color="auto" w:fill="auto"/>
            <w:vAlign w:val="center"/>
          </w:tcPr>
          <w:p w:rsidR="00401C7D" w:rsidRPr="004F461D" w:rsidRDefault="00401C7D" w:rsidP="00401C7D">
            <w:pPr>
              <w:spacing w:line="276" w:lineRule="auto"/>
              <w:rPr>
                <w:b/>
                <w:color w:val="000000"/>
                <w:sz w:val="26"/>
                <w:szCs w:val="26"/>
              </w:rPr>
            </w:pPr>
            <w:r w:rsidRPr="004F461D">
              <w:rPr>
                <w:b/>
                <w:color w:val="000000"/>
                <w:sz w:val="26"/>
                <w:szCs w:val="26"/>
              </w:rPr>
              <w:t>L</w:t>
            </w:r>
            <w:r>
              <w:rPr>
                <w:b/>
                <w:color w:val="000000"/>
                <w:sz w:val="26"/>
                <w:szCs w:val="26"/>
              </w:rPr>
              <w:t xml:space="preserve">ọc nhớt, lọc nhiên liệu, lọc gió, lọc nước, nước giải nhiệt </w:t>
            </w:r>
            <w:r w:rsidRPr="004F461D">
              <w:rPr>
                <w:b/>
                <w:color w:val="000000"/>
                <w:sz w:val="26"/>
                <w:szCs w:val="26"/>
              </w:rPr>
              <w:t>và nhớt</w:t>
            </w:r>
          </w:p>
        </w:tc>
        <w:tc>
          <w:tcPr>
            <w:tcW w:w="1080" w:type="dxa"/>
            <w:shd w:val="clear" w:color="auto" w:fill="auto"/>
            <w:vAlign w:val="center"/>
          </w:tcPr>
          <w:p w:rsidR="00401C7D" w:rsidRPr="00B734A7" w:rsidRDefault="00401C7D" w:rsidP="00401C7D">
            <w:pPr>
              <w:spacing w:line="276" w:lineRule="auto"/>
              <w:contextualSpacing/>
              <w:jc w:val="center"/>
              <w:rPr>
                <w:color w:val="000000"/>
                <w:sz w:val="26"/>
                <w:szCs w:val="26"/>
              </w:rPr>
            </w:pPr>
          </w:p>
        </w:tc>
        <w:tc>
          <w:tcPr>
            <w:tcW w:w="1260" w:type="dxa"/>
            <w:vAlign w:val="center"/>
          </w:tcPr>
          <w:p w:rsidR="00401C7D" w:rsidRPr="00B734A7" w:rsidRDefault="00401C7D" w:rsidP="00401C7D">
            <w:pPr>
              <w:spacing w:line="276" w:lineRule="auto"/>
              <w:contextualSpacing/>
              <w:jc w:val="center"/>
              <w:rPr>
                <w:color w:val="000000"/>
                <w:sz w:val="26"/>
                <w:szCs w:val="26"/>
              </w:rPr>
            </w:pPr>
          </w:p>
        </w:tc>
      </w:tr>
      <w:tr w:rsidR="00401C7D" w:rsidRPr="003C7548" w:rsidTr="009B6D8C">
        <w:trPr>
          <w:trHeight w:val="432"/>
        </w:trPr>
        <w:tc>
          <w:tcPr>
            <w:tcW w:w="720" w:type="dxa"/>
            <w:shd w:val="clear" w:color="auto" w:fill="auto"/>
            <w:noWrap/>
            <w:vAlign w:val="center"/>
          </w:tcPr>
          <w:p w:rsidR="00401C7D" w:rsidRPr="003C7548" w:rsidRDefault="00401C7D" w:rsidP="00401C7D">
            <w:pPr>
              <w:spacing w:line="276" w:lineRule="auto"/>
              <w:jc w:val="center"/>
              <w:rPr>
                <w:b/>
                <w:color w:val="000000"/>
                <w:sz w:val="26"/>
                <w:szCs w:val="26"/>
              </w:rPr>
            </w:pPr>
            <w:r w:rsidRPr="003C7548">
              <w:rPr>
                <w:b/>
                <w:color w:val="000000"/>
                <w:sz w:val="26"/>
                <w:szCs w:val="26"/>
              </w:rPr>
              <w:t>1</w:t>
            </w:r>
          </w:p>
        </w:tc>
        <w:tc>
          <w:tcPr>
            <w:tcW w:w="6300" w:type="dxa"/>
            <w:shd w:val="clear" w:color="auto" w:fill="auto"/>
            <w:vAlign w:val="center"/>
          </w:tcPr>
          <w:p w:rsidR="00401C7D" w:rsidRPr="003C7548" w:rsidRDefault="00401C7D" w:rsidP="00401C7D">
            <w:pPr>
              <w:spacing w:line="276" w:lineRule="auto"/>
              <w:rPr>
                <w:b/>
                <w:color w:val="000000"/>
                <w:sz w:val="26"/>
                <w:szCs w:val="26"/>
              </w:rPr>
            </w:pPr>
            <w:r w:rsidRPr="003C7548">
              <w:rPr>
                <w:b/>
                <w:color w:val="000000"/>
                <w:sz w:val="26"/>
                <w:szCs w:val="26"/>
              </w:rPr>
              <w:t>Máy phát điện Kohler</w:t>
            </w:r>
          </w:p>
        </w:tc>
        <w:tc>
          <w:tcPr>
            <w:tcW w:w="1080" w:type="dxa"/>
            <w:shd w:val="clear" w:color="auto" w:fill="auto"/>
            <w:vAlign w:val="center"/>
          </w:tcPr>
          <w:p w:rsidR="00401C7D" w:rsidRPr="003C7548" w:rsidRDefault="00401C7D" w:rsidP="00401C7D">
            <w:pPr>
              <w:spacing w:line="276" w:lineRule="auto"/>
              <w:contextualSpacing/>
              <w:jc w:val="center"/>
              <w:rPr>
                <w:color w:val="000000"/>
                <w:sz w:val="26"/>
                <w:szCs w:val="26"/>
              </w:rPr>
            </w:pPr>
          </w:p>
        </w:tc>
        <w:tc>
          <w:tcPr>
            <w:tcW w:w="1260" w:type="dxa"/>
            <w:vAlign w:val="center"/>
          </w:tcPr>
          <w:p w:rsidR="00401C7D" w:rsidRPr="003C7548" w:rsidRDefault="00401C7D" w:rsidP="00401C7D">
            <w:pPr>
              <w:spacing w:line="276" w:lineRule="auto"/>
              <w:contextualSpacing/>
              <w:jc w:val="center"/>
              <w:rPr>
                <w:color w:val="000000"/>
                <w:sz w:val="26"/>
                <w:szCs w:val="26"/>
              </w:rPr>
            </w:pPr>
          </w:p>
        </w:tc>
      </w:tr>
      <w:tr w:rsidR="00401C7D" w:rsidRPr="00B734A7" w:rsidTr="00386F20">
        <w:trPr>
          <w:trHeight w:val="432"/>
        </w:trPr>
        <w:tc>
          <w:tcPr>
            <w:tcW w:w="720" w:type="dxa"/>
            <w:shd w:val="clear" w:color="auto" w:fill="auto"/>
            <w:noWrap/>
            <w:vAlign w:val="center"/>
          </w:tcPr>
          <w:p w:rsidR="00401C7D" w:rsidRPr="00B734A7" w:rsidRDefault="00401C7D" w:rsidP="00401C7D">
            <w:pPr>
              <w:spacing w:line="276" w:lineRule="auto"/>
              <w:jc w:val="center"/>
              <w:rPr>
                <w:color w:val="000000"/>
                <w:sz w:val="26"/>
                <w:szCs w:val="26"/>
              </w:rPr>
            </w:pPr>
            <w:r w:rsidRPr="00B734A7">
              <w:rPr>
                <w:color w:val="000000"/>
                <w:sz w:val="26"/>
                <w:szCs w:val="26"/>
              </w:rPr>
              <w:t>1</w:t>
            </w:r>
            <w:r>
              <w:rPr>
                <w:color w:val="000000"/>
                <w:sz w:val="26"/>
                <w:szCs w:val="26"/>
              </w:rPr>
              <w:t>.1</w:t>
            </w:r>
          </w:p>
        </w:tc>
        <w:tc>
          <w:tcPr>
            <w:tcW w:w="6300" w:type="dxa"/>
            <w:shd w:val="clear" w:color="auto" w:fill="auto"/>
            <w:vAlign w:val="center"/>
          </w:tcPr>
          <w:p w:rsidR="00401C7D" w:rsidRPr="00B734A7" w:rsidRDefault="00401C7D" w:rsidP="00401C7D">
            <w:pPr>
              <w:spacing w:line="276" w:lineRule="auto"/>
              <w:rPr>
                <w:color w:val="000000"/>
                <w:sz w:val="26"/>
                <w:szCs w:val="26"/>
              </w:rPr>
            </w:pPr>
            <w:r w:rsidRPr="00BD11DE">
              <w:rPr>
                <w:sz w:val="28"/>
                <w:szCs w:val="28"/>
              </w:rPr>
              <w:t>Lọc nhiên liệu thứ cấp</w:t>
            </w:r>
          </w:p>
        </w:tc>
        <w:tc>
          <w:tcPr>
            <w:tcW w:w="1080" w:type="dxa"/>
            <w:shd w:val="clear" w:color="auto" w:fill="auto"/>
            <w:vAlign w:val="center"/>
          </w:tcPr>
          <w:p w:rsidR="00401C7D" w:rsidRPr="00B734A7" w:rsidRDefault="00401C7D" w:rsidP="00401C7D">
            <w:pPr>
              <w:spacing w:line="276" w:lineRule="auto"/>
              <w:jc w:val="center"/>
              <w:rPr>
                <w:color w:val="000000"/>
                <w:sz w:val="26"/>
                <w:szCs w:val="26"/>
              </w:rPr>
            </w:pPr>
            <w:r w:rsidRPr="00B734A7">
              <w:rPr>
                <w:color w:val="000000"/>
                <w:sz w:val="26"/>
                <w:szCs w:val="26"/>
              </w:rPr>
              <w:t>cái</w:t>
            </w:r>
          </w:p>
        </w:tc>
        <w:tc>
          <w:tcPr>
            <w:tcW w:w="1260" w:type="dxa"/>
            <w:vAlign w:val="center"/>
          </w:tcPr>
          <w:p w:rsidR="00401C7D" w:rsidRPr="00B734A7" w:rsidRDefault="00401C7D" w:rsidP="00401C7D">
            <w:pPr>
              <w:spacing w:line="276" w:lineRule="auto"/>
              <w:jc w:val="center"/>
              <w:rPr>
                <w:color w:val="000000"/>
                <w:sz w:val="26"/>
                <w:szCs w:val="26"/>
              </w:rPr>
            </w:pPr>
            <w:r>
              <w:rPr>
                <w:sz w:val="26"/>
                <w:szCs w:val="26"/>
              </w:rPr>
              <w:t>1</w:t>
            </w:r>
          </w:p>
        </w:tc>
      </w:tr>
      <w:tr w:rsidR="00401C7D" w:rsidRPr="00B734A7" w:rsidTr="00386F20">
        <w:trPr>
          <w:trHeight w:val="432"/>
        </w:trPr>
        <w:tc>
          <w:tcPr>
            <w:tcW w:w="720" w:type="dxa"/>
            <w:shd w:val="clear" w:color="auto" w:fill="auto"/>
            <w:noWrap/>
            <w:vAlign w:val="center"/>
          </w:tcPr>
          <w:p w:rsidR="00401C7D" w:rsidRPr="00B734A7" w:rsidRDefault="00401C7D" w:rsidP="00401C7D">
            <w:pPr>
              <w:spacing w:line="276" w:lineRule="auto"/>
              <w:jc w:val="center"/>
              <w:rPr>
                <w:color w:val="000000"/>
                <w:sz w:val="26"/>
                <w:szCs w:val="26"/>
              </w:rPr>
            </w:pPr>
            <w:r>
              <w:rPr>
                <w:color w:val="000000"/>
                <w:sz w:val="26"/>
                <w:szCs w:val="26"/>
              </w:rPr>
              <w:t>1.2</w:t>
            </w:r>
          </w:p>
        </w:tc>
        <w:tc>
          <w:tcPr>
            <w:tcW w:w="6300" w:type="dxa"/>
            <w:shd w:val="clear" w:color="auto" w:fill="auto"/>
            <w:vAlign w:val="center"/>
          </w:tcPr>
          <w:p w:rsidR="00401C7D" w:rsidRPr="00B734A7" w:rsidRDefault="00401C7D" w:rsidP="00401C7D">
            <w:pPr>
              <w:spacing w:line="276" w:lineRule="auto"/>
              <w:rPr>
                <w:color w:val="000000"/>
                <w:sz w:val="26"/>
                <w:szCs w:val="26"/>
              </w:rPr>
            </w:pPr>
            <w:r w:rsidRPr="00CF274B">
              <w:rPr>
                <w:sz w:val="28"/>
                <w:szCs w:val="28"/>
              </w:rPr>
              <w:t>Lọc nhiên liệu sơ cấp</w:t>
            </w:r>
          </w:p>
        </w:tc>
        <w:tc>
          <w:tcPr>
            <w:tcW w:w="1080" w:type="dxa"/>
            <w:shd w:val="clear" w:color="auto" w:fill="auto"/>
            <w:vAlign w:val="center"/>
          </w:tcPr>
          <w:p w:rsidR="00401C7D" w:rsidRPr="00B734A7" w:rsidRDefault="00401C7D" w:rsidP="00401C7D">
            <w:pPr>
              <w:spacing w:line="276" w:lineRule="auto"/>
              <w:jc w:val="center"/>
              <w:rPr>
                <w:color w:val="000000"/>
                <w:sz w:val="26"/>
                <w:szCs w:val="26"/>
              </w:rPr>
            </w:pPr>
            <w:r w:rsidRPr="00B734A7">
              <w:rPr>
                <w:color w:val="000000"/>
                <w:sz w:val="26"/>
                <w:szCs w:val="26"/>
              </w:rPr>
              <w:t>cái</w:t>
            </w:r>
          </w:p>
        </w:tc>
        <w:tc>
          <w:tcPr>
            <w:tcW w:w="1260" w:type="dxa"/>
            <w:vAlign w:val="center"/>
          </w:tcPr>
          <w:p w:rsidR="00401C7D" w:rsidRPr="00B734A7" w:rsidRDefault="00401C7D" w:rsidP="00401C7D">
            <w:pPr>
              <w:spacing w:line="276" w:lineRule="auto"/>
              <w:jc w:val="center"/>
              <w:rPr>
                <w:sz w:val="26"/>
                <w:szCs w:val="26"/>
              </w:rPr>
            </w:pPr>
            <w:r>
              <w:rPr>
                <w:sz w:val="26"/>
                <w:szCs w:val="26"/>
              </w:rPr>
              <w:t>1</w:t>
            </w:r>
          </w:p>
        </w:tc>
      </w:tr>
      <w:tr w:rsidR="00401C7D" w:rsidRPr="00B734A7" w:rsidTr="00386F20">
        <w:trPr>
          <w:trHeight w:val="432"/>
        </w:trPr>
        <w:tc>
          <w:tcPr>
            <w:tcW w:w="720" w:type="dxa"/>
            <w:shd w:val="clear" w:color="auto" w:fill="auto"/>
            <w:noWrap/>
            <w:vAlign w:val="center"/>
          </w:tcPr>
          <w:p w:rsidR="00401C7D" w:rsidRPr="00B734A7" w:rsidRDefault="00401C7D" w:rsidP="00401C7D">
            <w:pPr>
              <w:spacing w:line="276" w:lineRule="auto"/>
              <w:jc w:val="center"/>
              <w:rPr>
                <w:color w:val="000000"/>
                <w:sz w:val="26"/>
                <w:szCs w:val="26"/>
              </w:rPr>
            </w:pPr>
            <w:r>
              <w:rPr>
                <w:color w:val="000000"/>
                <w:sz w:val="26"/>
                <w:szCs w:val="26"/>
              </w:rPr>
              <w:t>1.3</w:t>
            </w:r>
          </w:p>
        </w:tc>
        <w:tc>
          <w:tcPr>
            <w:tcW w:w="6300" w:type="dxa"/>
            <w:shd w:val="clear" w:color="auto" w:fill="auto"/>
            <w:vAlign w:val="center"/>
          </w:tcPr>
          <w:p w:rsidR="00401C7D" w:rsidRPr="00B734A7" w:rsidRDefault="00401C7D" w:rsidP="00401C7D">
            <w:pPr>
              <w:spacing w:line="276" w:lineRule="auto"/>
              <w:rPr>
                <w:color w:val="000000"/>
                <w:sz w:val="26"/>
                <w:szCs w:val="26"/>
              </w:rPr>
            </w:pPr>
            <w:r w:rsidRPr="00BD11DE">
              <w:rPr>
                <w:sz w:val="28"/>
                <w:szCs w:val="28"/>
              </w:rPr>
              <w:t>Lọc nước</w:t>
            </w:r>
          </w:p>
        </w:tc>
        <w:tc>
          <w:tcPr>
            <w:tcW w:w="1080" w:type="dxa"/>
            <w:shd w:val="clear" w:color="auto" w:fill="auto"/>
            <w:vAlign w:val="center"/>
          </w:tcPr>
          <w:p w:rsidR="00401C7D" w:rsidRPr="00B734A7" w:rsidRDefault="00401C7D" w:rsidP="00401C7D">
            <w:pPr>
              <w:spacing w:line="276" w:lineRule="auto"/>
              <w:jc w:val="center"/>
              <w:rPr>
                <w:color w:val="000000"/>
                <w:sz w:val="26"/>
                <w:szCs w:val="26"/>
              </w:rPr>
            </w:pPr>
            <w:r w:rsidRPr="00B734A7">
              <w:rPr>
                <w:color w:val="000000"/>
                <w:sz w:val="26"/>
                <w:szCs w:val="26"/>
              </w:rPr>
              <w:t>cái</w:t>
            </w:r>
          </w:p>
        </w:tc>
        <w:tc>
          <w:tcPr>
            <w:tcW w:w="1260" w:type="dxa"/>
            <w:vAlign w:val="center"/>
          </w:tcPr>
          <w:p w:rsidR="00401C7D" w:rsidRPr="00B734A7" w:rsidRDefault="00401C7D" w:rsidP="00401C7D">
            <w:pPr>
              <w:spacing w:line="276" w:lineRule="auto"/>
              <w:jc w:val="center"/>
              <w:rPr>
                <w:color w:val="000000"/>
                <w:sz w:val="26"/>
                <w:szCs w:val="26"/>
              </w:rPr>
            </w:pPr>
            <w:r>
              <w:rPr>
                <w:sz w:val="26"/>
                <w:szCs w:val="26"/>
              </w:rPr>
              <w:t>1</w:t>
            </w:r>
          </w:p>
        </w:tc>
      </w:tr>
      <w:tr w:rsidR="00401C7D" w:rsidRPr="00B734A7" w:rsidTr="00386F20">
        <w:trPr>
          <w:trHeight w:val="432"/>
        </w:trPr>
        <w:tc>
          <w:tcPr>
            <w:tcW w:w="720" w:type="dxa"/>
            <w:shd w:val="clear" w:color="auto" w:fill="auto"/>
            <w:noWrap/>
            <w:vAlign w:val="center"/>
          </w:tcPr>
          <w:p w:rsidR="00401C7D" w:rsidRPr="00B734A7" w:rsidRDefault="00401C7D" w:rsidP="00401C7D">
            <w:pPr>
              <w:spacing w:line="276" w:lineRule="auto"/>
              <w:jc w:val="center"/>
              <w:rPr>
                <w:color w:val="000000"/>
                <w:sz w:val="26"/>
                <w:szCs w:val="26"/>
              </w:rPr>
            </w:pPr>
            <w:r>
              <w:rPr>
                <w:color w:val="000000"/>
                <w:sz w:val="26"/>
                <w:szCs w:val="26"/>
              </w:rPr>
              <w:t>1.4</w:t>
            </w:r>
          </w:p>
        </w:tc>
        <w:tc>
          <w:tcPr>
            <w:tcW w:w="6300" w:type="dxa"/>
            <w:shd w:val="clear" w:color="auto" w:fill="auto"/>
            <w:vAlign w:val="center"/>
          </w:tcPr>
          <w:p w:rsidR="00401C7D" w:rsidRPr="00B734A7" w:rsidRDefault="00401C7D" w:rsidP="00401C7D">
            <w:pPr>
              <w:spacing w:line="276" w:lineRule="auto"/>
              <w:rPr>
                <w:color w:val="000000"/>
                <w:sz w:val="26"/>
                <w:szCs w:val="26"/>
              </w:rPr>
            </w:pPr>
            <w:r w:rsidRPr="00BD11DE">
              <w:rPr>
                <w:sz w:val="28"/>
                <w:szCs w:val="28"/>
              </w:rPr>
              <w:t>Lọc nhớt</w:t>
            </w:r>
          </w:p>
        </w:tc>
        <w:tc>
          <w:tcPr>
            <w:tcW w:w="1080" w:type="dxa"/>
            <w:shd w:val="clear" w:color="auto" w:fill="auto"/>
            <w:vAlign w:val="center"/>
          </w:tcPr>
          <w:p w:rsidR="00401C7D" w:rsidRPr="00B734A7" w:rsidRDefault="00401C7D" w:rsidP="00401C7D">
            <w:pPr>
              <w:spacing w:line="276" w:lineRule="auto"/>
              <w:jc w:val="center"/>
              <w:rPr>
                <w:color w:val="000000"/>
                <w:sz w:val="26"/>
                <w:szCs w:val="26"/>
              </w:rPr>
            </w:pPr>
            <w:r w:rsidRPr="00B734A7">
              <w:rPr>
                <w:color w:val="000000"/>
                <w:sz w:val="26"/>
                <w:szCs w:val="26"/>
              </w:rPr>
              <w:t>cái</w:t>
            </w:r>
          </w:p>
        </w:tc>
        <w:tc>
          <w:tcPr>
            <w:tcW w:w="1260" w:type="dxa"/>
            <w:vAlign w:val="center"/>
          </w:tcPr>
          <w:p w:rsidR="00401C7D" w:rsidRPr="00B734A7" w:rsidRDefault="00401C7D" w:rsidP="00401C7D">
            <w:pPr>
              <w:spacing w:line="276" w:lineRule="auto"/>
              <w:jc w:val="center"/>
              <w:rPr>
                <w:color w:val="000000"/>
                <w:sz w:val="26"/>
                <w:szCs w:val="26"/>
              </w:rPr>
            </w:pPr>
            <w:r>
              <w:rPr>
                <w:sz w:val="26"/>
                <w:szCs w:val="26"/>
              </w:rPr>
              <w:t>2</w:t>
            </w:r>
          </w:p>
        </w:tc>
      </w:tr>
      <w:tr w:rsidR="00401C7D" w:rsidRPr="00B734A7" w:rsidTr="00386F20">
        <w:trPr>
          <w:trHeight w:val="432"/>
        </w:trPr>
        <w:tc>
          <w:tcPr>
            <w:tcW w:w="720" w:type="dxa"/>
            <w:shd w:val="clear" w:color="auto" w:fill="auto"/>
            <w:noWrap/>
            <w:vAlign w:val="center"/>
          </w:tcPr>
          <w:p w:rsidR="00401C7D" w:rsidRPr="00B734A7" w:rsidRDefault="00401C7D" w:rsidP="00401C7D">
            <w:pPr>
              <w:spacing w:line="276" w:lineRule="auto"/>
              <w:jc w:val="center"/>
              <w:rPr>
                <w:color w:val="000000"/>
                <w:sz w:val="26"/>
                <w:szCs w:val="26"/>
              </w:rPr>
            </w:pPr>
            <w:r>
              <w:rPr>
                <w:color w:val="000000"/>
                <w:sz w:val="26"/>
                <w:szCs w:val="26"/>
              </w:rPr>
              <w:t>1.</w:t>
            </w:r>
            <w:r w:rsidRPr="00B734A7">
              <w:rPr>
                <w:color w:val="000000"/>
                <w:sz w:val="26"/>
                <w:szCs w:val="26"/>
              </w:rPr>
              <w:t>5</w:t>
            </w:r>
          </w:p>
        </w:tc>
        <w:tc>
          <w:tcPr>
            <w:tcW w:w="6300" w:type="dxa"/>
            <w:shd w:val="clear" w:color="auto" w:fill="auto"/>
            <w:vAlign w:val="center"/>
          </w:tcPr>
          <w:p w:rsidR="00401C7D" w:rsidRPr="00B734A7" w:rsidRDefault="00401C7D" w:rsidP="00401C7D">
            <w:pPr>
              <w:spacing w:line="276" w:lineRule="auto"/>
              <w:rPr>
                <w:color w:val="000000"/>
                <w:sz w:val="26"/>
                <w:szCs w:val="26"/>
              </w:rPr>
            </w:pPr>
            <w:r w:rsidRPr="00CF274B">
              <w:rPr>
                <w:sz w:val="28"/>
                <w:szCs w:val="28"/>
              </w:rPr>
              <w:t>Lọc gió</w:t>
            </w:r>
          </w:p>
        </w:tc>
        <w:tc>
          <w:tcPr>
            <w:tcW w:w="1080" w:type="dxa"/>
            <w:shd w:val="clear" w:color="auto" w:fill="auto"/>
            <w:vAlign w:val="center"/>
          </w:tcPr>
          <w:p w:rsidR="00401C7D" w:rsidRPr="00B734A7" w:rsidRDefault="00401C7D" w:rsidP="00401C7D">
            <w:pPr>
              <w:spacing w:line="276" w:lineRule="auto"/>
              <w:jc w:val="center"/>
              <w:rPr>
                <w:color w:val="000000"/>
                <w:sz w:val="26"/>
                <w:szCs w:val="26"/>
              </w:rPr>
            </w:pPr>
            <w:r>
              <w:rPr>
                <w:color w:val="000000"/>
                <w:sz w:val="26"/>
                <w:szCs w:val="26"/>
              </w:rPr>
              <w:t>caí</w:t>
            </w:r>
          </w:p>
        </w:tc>
        <w:tc>
          <w:tcPr>
            <w:tcW w:w="1260" w:type="dxa"/>
            <w:vAlign w:val="center"/>
          </w:tcPr>
          <w:p w:rsidR="00401C7D" w:rsidRPr="00B734A7" w:rsidRDefault="00401C7D" w:rsidP="00401C7D">
            <w:pPr>
              <w:spacing w:line="276" w:lineRule="auto"/>
              <w:jc w:val="center"/>
              <w:rPr>
                <w:color w:val="000000"/>
                <w:sz w:val="26"/>
                <w:szCs w:val="26"/>
              </w:rPr>
            </w:pPr>
            <w:r>
              <w:rPr>
                <w:color w:val="000000"/>
                <w:sz w:val="26"/>
                <w:szCs w:val="26"/>
              </w:rPr>
              <w:t>1</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1.6</w:t>
            </w:r>
          </w:p>
        </w:tc>
        <w:tc>
          <w:tcPr>
            <w:tcW w:w="6300" w:type="dxa"/>
            <w:shd w:val="clear" w:color="auto" w:fill="auto"/>
            <w:vAlign w:val="center"/>
          </w:tcPr>
          <w:p w:rsidR="00401C7D" w:rsidRPr="00CF274B" w:rsidRDefault="00401C7D" w:rsidP="00401C7D">
            <w:pPr>
              <w:spacing w:line="276" w:lineRule="auto"/>
              <w:rPr>
                <w:sz w:val="28"/>
                <w:szCs w:val="28"/>
              </w:rPr>
            </w:pPr>
            <w:r w:rsidRPr="002E7720">
              <w:rPr>
                <w:color w:val="000000" w:themeColor="text1"/>
                <w:sz w:val="28"/>
                <w:szCs w:val="28"/>
              </w:rPr>
              <w:t>Nhớt động cơ (18 lít/bình)</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Bình</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3</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1.7</w:t>
            </w:r>
          </w:p>
        </w:tc>
        <w:tc>
          <w:tcPr>
            <w:tcW w:w="6300" w:type="dxa"/>
            <w:shd w:val="clear" w:color="auto" w:fill="auto"/>
            <w:vAlign w:val="center"/>
          </w:tcPr>
          <w:p w:rsidR="00401C7D" w:rsidRPr="00CF274B" w:rsidRDefault="00401C7D" w:rsidP="00401C7D">
            <w:pPr>
              <w:spacing w:line="276" w:lineRule="auto"/>
              <w:rPr>
                <w:sz w:val="28"/>
                <w:szCs w:val="28"/>
              </w:rPr>
            </w:pPr>
            <w:r w:rsidRPr="002E7720">
              <w:rPr>
                <w:color w:val="000000" w:themeColor="text1"/>
                <w:sz w:val="28"/>
                <w:szCs w:val="28"/>
              </w:rPr>
              <w:t>Dung dịch nước giải nhiệt động cơ</w:t>
            </w:r>
            <w:r>
              <w:rPr>
                <w:color w:val="000000" w:themeColor="text1"/>
                <w:sz w:val="28"/>
                <w:szCs w:val="28"/>
              </w:rPr>
              <w:t xml:space="preserve"> </w:t>
            </w:r>
            <w:r w:rsidRPr="002E7720">
              <w:rPr>
                <w:color w:val="000000" w:themeColor="text1"/>
                <w:sz w:val="28"/>
                <w:szCs w:val="28"/>
              </w:rPr>
              <w:t>(1lít/bình)</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Bình</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4</w:t>
            </w:r>
          </w:p>
        </w:tc>
      </w:tr>
      <w:tr w:rsidR="00401C7D" w:rsidRPr="00B734A7" w:rsidTr="00386F20">
        <w:trPr>
          <w:trHeight w:val="432"/>
        </w:trPr>
        <w:tc>
          <w:tcPr>
            <w:tcW w:w="720" w:type="dxa"/>
            <w:shd w:val="clear" w:color="auto" w:fill="auto"/>
            <w:noWrap/>
            <w:vAlign w:val="center"/>
          </w:tcPr>
          <w:p w:rsidR="00401C7D" w:rsidRPr="003C7548" w:rsidRDefault="00401C7D" w:rsidP="00401C7D">
            <w:pPr>
              <w:spacing w:line="276" w:lineRule="auto"/>
              <w:jc w:val="center"/>
              <w:rPr>
                <w:b/>
                <w:color w:val="000000"/>
                <w:sz w:val="26"/>
                <w:szCs w:val="26"/>
              </w:rPr>
            </w:pPr>
            <w:r w:rsidRPr="003C7548">
              <w:rPr>
                <w:b/>
                <w:color w:val="000000"/>
                <w:sz w:val="26"/>
                <w:szCs w:val="26"/>
              </w:rPr>
              <w:t>2</w:t>
            </w:r>
          </w:p>
        </w:tc>
        <w:tc>
          <w:tcPr>
            <w:tcW w:w="6300" w:type="dxa"/>
            <w:shd w:val="clear" w:color="auto" w:fill="auto"/>
            <w:vAlign w:val="center"/>
          </w:tcPr>
          <w:p w:rsidR="00401C7D" w:rsidRPr="003C7548" w:rsidRDefault="00401C7D" w:rsidP="00401C7D">
            <w:pPr>
              <w:spacing w:line="276" w:lineRule="auto"/>
              <w:rPr>
                <w:b/>
                <w:sz w:val="28"/>
                <w:szCs w:val="28"/>
              </w:rPr>
            </w:pPr>
            <w:r w:rsidRPr="003C7548">
              <w:rPr>
                <w:b/>
                <w:color w:val="000000"/>
                <w:sz w:val="26"/>
                <w:szCs w:val="26"/>
              </w:rPr>
              <w:t>Máy phát điện Denyo</w:t>
            </w:r>
          </w:p>
        </w:tc>
        <w:tc>
          <w:tcPr>
            <w:tcW w:w="1080" w:type="dxa"/>
            <w:shd w:val="clear" w:color="auto" w:fill="auto"/>
            <w:vAlign w:val="center"/>
          </w:tcPr>
          <w:p w:rsidR="00401C7D" w:rsidRDefault="00401C7D" w:rsidP="00401C7D">
            <w:pPr>
              <w:spacing w:line="276" w:lineRule="auto"/>
              <w:jc w:val="center"/>
              <w:rPr>
                <w:color w:val="000000"/>
                <w:sz w:val="26"/>
                <w:szCs w:val="26"/>
              </w:rPr>
            </w:pPr>
          </w:p>
        </w:tc>
        <w:tc>
          <w:tcPr>
            <w:tcW w:w="1260" w:type="dxa"/>
            <w:vAlign w:val="center"/>
          </w:tcPr>
          <w:p w:rsidR="00401C7D" w:rsidRDefault="00401C7D" w:rsidP="00401C7D">
            <w:pPr>
              <w:spacing w:line="276" w:lineRule="auto"/>
              <w:jc w:val="center"/>
              <w:rPr>
                <w:color w:val="000000"/>
                <w:sz w:val="26"/>
                <w:szCs w:val="26"/>
              </w:rPr>
            </w:pP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2.1</w:t>
            </w:r>
          </w:p>
        </w:tc>
        <w:tc>
          <w:tcPr>
            <w:tcW w:w="6300" w:type="dxa"/>
            <w:shd w:val="clear" w:color="auto" w:fill="auto"/>
            <w:vAlign w:val="center"/>
          </w:tcPr>
          <w:p w:rsidR="00401C7D" w:rsidRPr="00CF274B" w:rsidRDefault="00401C7D" w:rsidP="00401C7D">
            <w:pPr>
              <w:spacing w:line="276" w:lineRule="auto"/>
              <w:rPr>
                <w:sz w:val="28"/>
                <w:szCs w:val="28"/>
              </w:rPr>
            </w:pPr>
            <w:r w:rsidRPr="00BD11DE">
              <w:rPr>
                <w:sz w:val="28"/>
                <w:szCs w:val="28"/>
              </w:rPr>
              <w:t>Lọc nước</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2.2</w:t>
            </w:r>
          </w:p>
        </w:tc>
        <w:tc>
          <w:tcPr>
            <w:tcW w:w="6300" w:type="dxa"/>
            <w:shd w:val="clear" w:color="auto" w:fill="auto"/>
            <w:vAlign w:val="center"/>
          </w:tcPr>
          <w:p w:rsidR="00401C7D" w:rsidRPr="00CF274B" w:rsidRDefault="00401C7D" w:rsidP="00401C7D">
            <w:pPr>
              <w:spacing w:line="276" w:lineRule="auto"/>
              <w:rPr>
                <w:sz w:val="28"/>
                <w:szCs w:val="28"/>
              </w:rPr>
            </w:pPr>
            <w:r w:rsidRPr="00BD11DE">
              <w:rPr>
                <w:sz w:val="28"/>
                <w:szCs w:val="28"/>
              </w:rPr>
              <w:t>Lọc nhiên liệu</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2</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2.3</w:t>
            </w:r>
          </w:p>
        </w:tc>
        <w:tc>
          <w:tcPr>
            <w:tcW w:w="6300" w:type="dxa"/>
            <w:shd w:val="clear" w:color="auto" w:fill="auto"/>
            <w:vAlign w:val="center"/>
          </w:tcPr>
          <w:p w:rsidR="00401C7D" w:rsidRPr="00CF274B" w:rsidRDefault="00401C7D" w:rsidP="00401C7D">
            <w:pPr>
              <w:spacing w:line="276" w:lineRule="auto"/>
              <w:rPr>
                <w:sz w:val="28"/>
                <w:szCs w:val="28"/>
              </w:rPr>
            </w:pPr>
            <w:r w:rsidRPr="00BD11DE">
              <w:rPr>
                <w:sz w:val="28"/>
                <w:szCs w:val="28"/>
              </w:rPr>
              <w:t>Lọc nhớt</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2.4</w:t>
            </w:r>
          </w:p>
        </w:tc>
        <w:tc>
          <w:tcPr>
            <w:tcW w:w="6300" w:type="dxa"/>
            <w:shd w:val="clear" w:color="auto" w:fill="auto"/>
            <w:vAlign w:val="center"/>
          </w:tcPr>
          <w:p w:rsidR="00401C7D" w:rsidRPr="00CF274B" w:rsidRDefault="00401C7D" w:rsidP="00401C7D">
            <w:pPr>
              <w:spacing w:line="276" w:lineRule="auto"/>
              <w:rPr>
                <w:sz w:val="28"/>
                <w:szCs w:val="28"/>
              </w:rPr>
            </w:pPr>
            <w:r w:rsidRPr="00BB09BE">
              <w:rPr>
                <w:sz w:val="28"/>
                <w:szCs w:val="28"/>
              </w:rPr>
              <w:t>Lọc gió</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2.5</w:t>
            </w:r>
          </w:p>
        </w:tc>
        <w:tc>
          <w:tcPr>
            <w:tcW w:w="6300" w:type="dxa"/>
            <w:shd w:val="clear" w:color="auto" w:fill="auto"/>
            <w:vAlign w:val="center"/>
          </w:tcPr>
          <w:p w:rsidR="00401C7D" w:rsidRPr="00CF274B" w:rsidRDefault="00401C7D" w:rsidP="00401C7D">
            <w:pPr>
              <w:spacing w:line="276" w:lineRule="auto"/>
              <w:rPr>
                <w:sz w:val="28"/>
                <w:szCs w:val="28"/>
              </w:rPr>
            </w:pPr>
            <w:r w:rsidRPr="002E7720">
              <w:rPr>
                <w:color w:val="000000" w:themeColor="text1"/>
                <w:sz w:val="28"/>
                <w:szCs w:val="28"/>
              </w:rPr>
              <w:t>Nhớt động cơ (18 lít/bình)</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Bình</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2</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2.6</w:t>
            </w:r>
          </w:p>
        </w:tc>
        <w:tc>
          <w:tcPr>
            <w:tcW w:w="6300" w:type="dxa"/>
            <w:shd w:val="clear" w:color="auto" w:fill="auto"/>
            <w:vAlign w:val="center"/>
          </w:tcPr>
          <w:p w:rsidR="00401C7D" w:rsidRPr="002E7720" w:rsidRDefault="00401C7D" w:rsidP="00401C7D">
            <w:pPr>
              <w:spacing w:line="276" w:lineRule="auto"/>
              <w:rPr>
                <w:color w:val="000000" w:themeColor="text1"/>
                <w:sz w:val="28"/>
                <w:szCs w:val="28"/>
              </w:rPr>
            </w:pPr>
            <w:r w:rsidRPr="00F84A4A">
              <w:rPr>
                <w:color w:val="000000" w:themeColor="text1"/>
                <w:sz w:val="28"/>
                <w:szCs w:val="28"/>
              </w:rPr>
              <w:t>Dung dịch nước giải nhiệt động cơ  (1lít/bình)</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Bình</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2</w:t>
            </w:r>
          </w:p>
        </w:tc>
      </w:tr>
      <w:tr w:rsidR="00401C7D" w:rsidRPr="003C7548" w:rsidTr="00386F20">
        <w:trPr>
          <w:trHeight w:val="432"/>
        </w:trPr>
        <w:tc>
          <w:tcPr>
            <w:tcW w:w="720" w:type="dxa"/>
            <w:shd w:val="clear" w:color="auto" w:fill="auto"/>
            <w:noWrap/>
            <w:vAlign w:val="center"/>
          </w:tcPr>
          <w:p w:rsidR="00401C7D" w:rsidRPr="003C7548" w:rsidRDefault="00401C7D" w:rsidP="00401C7D">
            <w:pPr>
              <w:spacing w:line="276" w:lineRule="auto"/>
              <w:jc w:val="center"/>
              <w:rPr>
                <w:b/>
                <w:color w:val="000000"/>
                <w:sz w:val="26"/>
                <w:szCs w:val="26"/>
              </w:rPr>
            </w:pPr>
            <w:r w:rsidRPr="003C7548">
              <w:rPr>
                <w:b/>
                <w:color w:val="000000"/>
                <w:sz w:val="26"/>
                <w:szCs w:val="26"/>
              </w:rPr>
              <w:t>3</w:t>
            </w:r>
          </w:p>
        </w:tc>
        <w:tc>
          <w:tcPr>
            <w:tcW w:w="6300" w:type="dxa"/>
            <w:shd w:val="clear" w:color="auto" w:fill="auto"/>
            <w:vAlign w:val="center"/>
          </w:tcPr>
          <w:p w:rsidR="00401C7D" w:rsidRPr="003C7548" w:rsidRDefault="00401C7D" w:rsidP="00401C7D">
            <w:pPr>
              <w:tabs>
                <w:tab w:val="left" w:pos="990"/>
              </w:tabs>
              <w:autoSpaceDE w:val="0"/>
              <w:autoSpaceDN w:val="0"/>
              <w:adjustRightInd w:val="0"/>
              <w:spacing w:before="60" w:after="60" w:line="276" w:lineRule="auto"/>
              <w:rPr>
                <w:b/>
                <w:sz w:val="28"/>
                <w:szCs w:val="28"/>
              </w:rPr>
            </w:pPr>
            <w:r w:rsidRPr="003C7548">
              <w:rPr>
                <w:b/>
                <w:sz w:val="28"/>
                <w:szCs w:val="28"/>
              </w:rPr>
              <w:t>Máy chữa cháy Tohatsu VC52AS</w:t>
            </w:r>
          </w:p>
        </w:tc>
        <w:tc>
          <w:tcPr>
            <w:tcW w:w="1080" w:type="dxa"/>
            <w:shd w:val="clear" w:color="auto" w:fill="auto"/>
            <w:vAlign w:val="center"/>
          </w:tcPr>
          <w:p w:rsidR="00401C7D" w:rsidRPr="003C7548" w:rsidRDefault="00401C7D" w:rsidP="00401C7D">
            <w:pPr>
              <w:spacing w:line="276" w:lineRule="auto"/>
              <w:jc w:val="center"/>
              <w:rPr>
                <w:b/>
                <w:color w:val="000000"/>
                <w:sz w:val="26"/>
                <w:szCs w:val="26"/>
              </w:rPr>
            </w:pPr>
          </w:p>
        </w:tc>
        <w:tc>
          <w:tcPr>
            <w:tcW w:w="1260" w:type="dxa"/>
            <w:vAlign w:val="center"/>
          </w:tcPr>
          <w:p w:rsidR="00401C7D" w:rsidRPr="003C7548" w:rsidRDefault="00401C7D" w:rsidP="00401C7D">
            <w:pPr>
              <w:spacing w:line="276" w:lineRule="auto"/>
              <w:jc w:val="center"/>
              <w:rPr>
                <w:b/>
                <w:color w:val="000000"/>
                <w:sz w:val="26"/>
                <w:szCs w:val="26"/>
              </w:rPr>
            </w:pP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3.1</w:t>
            </w:r>
          </w:p>
        </w:tc>
        <w:tc>
          <w:tcPr>
            <w:tcW w:w="6300" w:type="dxa"/>
            <w:shd w:val="clear" w:color="auto" w:fill="auto"/>
            <w:vAlign w:val="center"/>
          </w:tcPr>
          <w:p w:rsidR="00401C7D" w:rsidRPr="002E7720" w:rsidRDefault="00401C7D" w:rsidP="00401C7D">
            <w:pPr>
              <w:spacing w:line="276" w:lineRule="auto"/>
              <w:rPr>
                <w:color w:val="000000" w:themeColor="text1"/>
                <w:sz w:val="28"/>
                <w:szCs w:val="28"/>
              </w:rPr>
            </w:pPr>
            <w:r w:rsidRPr="0024715E">
              <w:rPr>
                <w:sz w:val="28"/>
                <w:szCs w:val="28"/>
              </w:rPr>
              <w:t>Lọc nhiên liệu</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3.2</w:t>
            </w:r>
          </w:p>
        </w:tc>
        <w:tc>
          <w:tcPr>
            <w:tcW w:w="6300" w:type="dxa"/>
            <w:shd w:val="clear" w:color="auto" w:fill="auto"/>
            <w:vAlign w:val="center"/>
          </w:tcPr>
          <w:p w:rsidR="00401C7D" w:rsidRPr="002E7720" w:rsidRDefault="00401C7D" w:rsidP="00401C7D">
            <w:pPr>
              <w:spacing w:line="276" w:lineRule="auto"/>
              <w:rPr>
                <w:color w:val="000000" w:themeColor="text1"/>
                <w:sz w:val="28"/>
                <w:szCs w:val="28"/>
              </w:rPr>
            </w:pPr>
            <w:r w:rsidRPr="002E7720">
              <w:rPr>
                <w:color w:val="000000" w:themeColor="text1"/>
                <w:sz w:val="28"/>
                <w:szCs w:val="28"/>
              </w:rPr>
              <w:t>Nhớt động cơ (2 lít/bình)</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Bình</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r w:rsidR="00401C7D" w:rsidRPr="008B4AF7" w:rsidTr="00386F20">
        <w:trPr>
          <w:trHeight w:val="432"/>
        </w:trPr>
        <w:tc>
          <w:tcPr>
            <w:tcW w:w="720" w:type="dxa"/>
            <w:shd w:val="clear" w:color="auto" w:fill="auto"/>
            <w:noWrap/>
            <w:vAlign w:val="center"/>
          </w:tcPr>
          <w:p w:rsidR="00401C7D" w:rsidRPr="008B4AF7" w:rsidRDefault="00401C7D" w:rsidP="00401C7D">
            <w:pPr>
              <w:spacing w:line="276" w:lineRule="auto"/>
              <w:jc w:val="center"/>
              <w:rPr>
                <w:b/>
                <w:color w:val="000000"/>
                <w:sz w:val="26"/>
                <w:szCs w:val="26"/>
              </w:rPr>
            </w:pPr>
            <w:r w:rsidRPr="008B4AF7">
              <w:rPr>
                <w:b/>
                <w:color w:val="000000"/>
                <w:sz w:val="26"/>
                <w:szCs w:val="26"/>
              </w:rPr>
              <w:lastRenderedPageBreak/>
              <w:t>4</w:t>
            </w:r>
          </w:p>
        </w:tc>
        <w:tc>
          <w:tcPr>
            <w:tcW w:w="6300" w:type="dxa"/>
            <w:shd w:val="clear" w:color="auto" w:fill="auto"/>
            <w:vAlign w:val="center"/>
          </w:tcPr>
          <w:p w:rsidR="00401C7D" w:rsidRPr="008B4AF7" w:rsidRDefault="00401C7D" w:rsidP="00401C7D">
            <w:pPr>
              <w:spacing w:line="276" w:lineRule="auto"/>
              <w:rPr>
                <w:b/>
                <w:color w:val="000000" w:themeColor="text1"/>
                <w:sz w:val="28"/>
                <w:szCs w:val="28"/>
              </w:rPr>
            </w:pPr>
            <w:r w:rsidRPr="008B4AF7">
              <w:rPr>
                <w:b/>
                <w:sz w:val="28"/>
                <w:szCs w:val="28"/>
              </w:rPr>
              <w:t>Máy chữa cháy Iveco N45 MNSF40.10</w:t>
            </w:r>
          </w:p>
        </w:tc>
        <w:tc>
          <w:tcPr>
            <w:tcW w:w="1080" w:type="dxa"/>
            <w:shd w:val="clear" w:color="auto" w:fill="auto"/>
            <w:vAlign w:val="center"/>
          </w:tcPr>
          <w:p w:rsidR="00401C7D" w:rsidRPr="008B4AF7" w:rsidRDefault="00401C7D" w:rsidP="00401C7D">
            <w:pPr>
              <w:spacing w:line="276" w:lineRule="auto"/>
              <w:jc w:val="center"/>
              <w:rPr>
                <w:b/>
                <w:color w:val="000000"/>
                <w:sz w:val="26"/>
                <w:szCs w:val="26"/>
              </w:rPr>
            </w:pPr>
          </w:p>
        </w:tc>
        <w:tc>
          <w:tcPr>
            <w:tcW w:w="1260" w:type="dxa"/>
            <w:vAlign w:val="center"/>
          </w:tcPr>
          <w:p w:rsidR="00401C7D" w:rsidRPr="008B4AF7" w:rsidRDefault="00401C7D" w:rsidP="00401C7D">
            <w:pPr>
              <w:spacing w:line="276" w:lineRule="auto"/>
              <w:jc w:val="center"/>
              <w:rPr>
                <w:b/>
                <w:color w:val="000000"/>
                <w:sz w:val="26"/>
                <w:szCs w:val="26"/>
              </w:rPr>
            </w:pP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4.1</w:t>
            </w:r>
          </w:p>
        </w:tc>
        <w:tc>
          <w:tcPr>
            <w:tcW w:w="6300" w:type="dxa"/>
            <w:shd w:val="clear" w:color="auto" w:fill="auto"/>
            <w:vAlign w:val="center"/>
          </w:tcPr>
          <w:p w:rsidR="00401C7D" w:rsidRPr="002E7720" w:rsidRDefault="00401C7D" w:rsidP="00401C7D">
            <w:pPr>
              <w:spacing w:line="276" w:lineRule="auto"/>
              <w:rPr>
                <w:color w:val="000000" w:themeColor="text1"/>
                <w:sz w:val="28"/>
                <w:szCs w:val="28"/>
              </w:rPr>
            </w:pPr>
            <w:r w:rsidRPr="0089386B">
              <w:rPr>
                <w:sz w:val="28"/>
                <w:szCs w:val="28"/>
              </w:rPr>
              <w:t>Lọc nhớt</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4.2</w:t>
            </w:r>
          </w:p>
        </w:tc>
        <w:tc>
          <w:tcPr>
            <w:tcW w:w="6300" w:type="dxa"/>
            <w:shd w:val="clear" w:color="auto" w:fill="auto"/>
            <w:vAlign w:val="center"/>
          </w:tcPr>
          <w:p w:rsidR="00401C7D" w:rsidRPr="002E7720" w:rsidRDefault="00401C7D" w:rsidP="00401C7D">
            <w:pPr>
              <w:spacing w:line="276" w:lineRule="auto"/>
              <w:rPr>
                <w:color w:val="000000" w:themeColor="text1"/>
                <w:sz w:val="28"/>
                <w:szCs w:val="28"/>
              </w:rPr>
            </w:pPr>
            <w:r w:rsidRPr="00BB09BE">
              <w:rPr>
                <w:sz w:val="28"/>
                <w:szCs w:val="28"/>
              </w:rPr>
              <w:t>Lọc nhiên liệu</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r w:rsidR="00401C7D" w:rsidRPr="00B734A7" w:rsidTr="00386F20">
        <w:trPr>
          <w:trHeight w:val="432"/>
        </w:trPr>
        <w:tc>
          <w:tcPr>
            <w:tcW w:w="720" w:type="dxa"/>
            <w:shd w:val="clear" w:color="auto" w:fill="auto"/>
            <w:noWrap/>
            <w:vAlign w:val="center"/>
          </w:tcPr>
          <w:p w:rsidR="00401C7D" w:rsidRDefault="00401C7D" w:rsidP="00401C7D">
            <w:pPr>
              <w:spacing w:line="276" w:lineRule="auto"/>
              <w:jc w:val="center"/>
              <w:rPr>
                <w:color w:val="000000"/>
                <w:sz w:val="26"/>
                <w:szCs w:val="26"/>
              </w:rPr>
            </w:pPr>
            <w:r>
              <w:rPr>
                <w:color w:val="000000"/>
                <w:sz w:val="26"/>
                <w:szCs w:val="26"/>
              </w:rPr>
              <w:t>4.3</w:t>
            </w:r>
          </w:p>
        </w:tc>
        <w:tc>
          <w:tcPr>
            <w:tcW w:w="6300" w:type="dxa"/>
            <w:shd w:val="clear" w:color="auto" w:fill="auto"/>
            <w:vAlign w:val="center"/>
          </w:tcPr>
          <w:p w:rsidR="00401C7D" w:rsidRPr="002E7720" w:rsidRDefault="00401C7D" w:rsidP="00401C7D">
            <w:pPr>
              <w:spacing w:line="276" w:lineRule="auto"/>
              <w:rPr>
                <w:color w:val="000000" w:themeColor="text1"/>
                <w:sz w:val="28"/>
                <w:szCs w:val="28"/>
              </w:rPr>
            </w:pPr>
            <w:r w:rsidRPr="00E92BCD">
              <w:rPr>
                <w:sz w:val="28"/>
                <w:szCs w:val="28"/>
              </w:rPr>
              <w:t>Lọc gió</w:t>
            </w:r>
          </w:p>
        </w:tc>
        <w:tc>
          <w:tcPr>
            <w:tcW w:w="1080" w:type="dxa"/>
            <w:shd w:val="clear" w:color="auto" w:fill="auto"/>
            <w:vAlign w:val="center"/>
          </w:tcPr>
          <w:p w:rsidR="00401C7D" w:rsidRDefault="00401C7D" w:rsidP="00401C7D">
            <w:pPr>
              <w:spacing w:line="276" w:lineRule="auto"/>
              <w:jc w:val="center"/>
              <w:rPr>
                <w:color w:val="000000"/>
                <w:sz w:val="26"/>
                <w:szCs w:val="26"/>
              </w:rPr>
            </w:pPr>
            <w:r>
              <w:rPr>
                <w:color w:val="000000"/>
                <w:sz w:val="26"/>
                <w:szCs w:val="26"/>
              </w:rPr>
              <w:t>Cái</w:t>
            </w:r>
          </w:p>
        </w:tc>
        <w:tc>
          <w:tcPr>
            <w:tcW w:w="1260" w:type="dxa"/>
            <w:vAlign w:val="center"/>
          </w:tcPr>
          <w:p w:rsidR="00401C7D" w:rsidRDefault="00401C7D" w:rsidP="00401C7D">
            <w:pPr>
              <w:spacing w:line="276" w:lineRule="auto"/>
              <w:jc w:val="center"/>
              <w:rPr>
                <w:color w:val="000000"/>
                <w:sz w:val="26"/>
                <w:szCs w:val="26"/>
              </w:rPr>
            </w:pPr>
            <w:r>
              <w:rPr>
                <w:color w:val="000000"/>
                <w:sz w:val="26"/>
                <w:szCs w:val="26"/>
              </w:rPr>
              <w:t>1</w:t>
            </w:r>
          </w:p>
        </w:tc>
      </w:tr>
    </w:tbl>
    <w:p w:rsidR="009F2EF6" w:rsidRDefault="00D11919" w:rsidP="00D716F5">
      <w:pPr>
        <w:pStyle w:val="ListParagraph"/>
        <w:numPr>
          <w:ilvl w:val="0"/>
          <w:numId w:val="4"/>
        </w:numPr>
        <w:tabs>
          <w:tab w:val="left" w:pos="450"/>
        </w:tabs>
        <w:spacing w:before="120" w:after="120"/>
        <w:ind w:hanging="720"/>
        <w:rPr>
          <w:b/>
          <w:sz w:val="26"/>
          <w:szCs w:val="26"/>
        </w:rPr>
      </w:pPr>
      <w:r w:rsidRPr="00B734A7">
        <w:rPr>
          <w:b/>
          <w:sz w:val="26"/>
          <w:szCs w:val="26"/>
        </w:rPr>
        <w:t>Yêu cầu kỹ thuật</w:t>
      </w:r>
    </w:p>
    <w:p w:rsidR="00815D9E" w:rsidRPr="003D34D8" w:rsidRDefault="004F5B1A" w:rsidP="003D34D8">
      <w:pPr>
        <w:pStyle w:val="ListParagraph"/>
        <w:numPr>
          <w:ilvl w:val="0"/>
          <w:numId w:val="26"/>
        </w:numPr>
        <w:tabs>
          <w:tab w:val="left" w:pos="540"/>
        </w:tabs>
        <w:spacing w:before="120" w:after="120" w:line="276" w:lineRule="auto"/>
        <w:rPr>
          <w:b/>
          <w:sz w:val="26"/>
          <w:szCs w:val="26"/>
        </w:rPr>
      </w:pPr>
      <w:r w:rsidRPr="003D34D8">
        <w:rPr>
          <w:b/>
          <w:sz w:val="26"/>
          <w:szCs w:val="26"/>
        </w:rPr>
        <w:t xml:space="preserve"> Yêu cầu về dịch vụ bảo trì</w:t>
      </w:r>
    </w:p>
    <w:p w:rsidR="00815D9E" w:rsidRPr="00815D9E" w:rsidRDefault="00815D9E" w:rsidP="00815D9E">
      <w:pPr>
        <w:pStyle w:val="ListParagraph"/>
        <w:numPr>
          <w:ilvl w:val="0"/>
          <w:numId w:val="18"/>
        </w:numPr>
        <w:tabs>
          <w:tab w:val="left" w:pos="540"/>
        </w:tabs>
        <w:spacing w:before="120" w:after="120" w:line="276" w:lineRule="auto"/>
        <w:rPr>
          <w:sz w:val="26"/>
          <w:szCs w:val="26"/>
        </w:rPr>
      </w:pPr>
      <w:r w:rsidRPr="00815D9E">
        <w:rPr>
          <w:sz w:val="26"/>
          <w:szCs w:val="26"/>
        </w:rPr>
        <w:t>Tần suất</w:t>
      </w:r>
    </w:p>
    <w:tbl>
      <w:tblPr>
        <w:tblStyle w:val="TableGrid"/>
        <w:tblW w:w="0" w:type="auto"/>
        <w:tblInd w:w="900" w:type="dxa"/>
        <w:tblLook w:val="04A0" w:firstRow="1" w:lastRow="0" w:firstColumn="1" w:lastColumn="0" w:noHBand="0" w:noVBand="1"/>
      </w:tblPr>
      <w:tblGrid>
        <w:gridCol w:w="714"/>
        <w:gridCol w:w="3748"/>
        <w:gridCol w:w="987"/>
        <w:gridCol w:w="987"/>
        <w:gridCol w:w="987"/>
        <w:gridCol w:w="982"/>
      </w:tblGrid>
      <w:tr w:rsidR="00815D9E" w:rsidTr="0093346F">
        <w:trPr>
          <w:trHeight w:val="494"/>
        </w:trPr>
        <w:tc>
          <w:tcPr>
            <w:tcW w:w="715" w:type="dxa"/>
          </w:tcPr>
          <w:p w:rsidR="00815D9E" w:rsidRDefault="00815D9E" w:rsidP="0093346F">
            <w:pPr>
              <w:pStyle w:val="ListParagraph"/>
              <w:ind w:left="0"/>
              <w:rPr>
                <w:sz w:val="28"/>
                <w:szCs w:val="28"/>
              </w:rPr>
            </w:pPr>
            <w:r>
              <w:rPr>
                <w:sz w:val="28"/>
                <w:szCs w:val="28"/>
              </w:rPr>
              <w:t>STT</w:t>
            </w:r>
          </w:p>
        </w:tc>
        <w:tc>
          <w:tcPr>
            <w:tcW w:w="3780" w:type="dxa"/>
          </w:tcPr>
          <w:p w:rsidR="00815D9E" w:rsidRDefault="00815D9E" w:rsidP="0093346F">
            <w:pPr>
              <w:pStyle w:val="ListParagraph"/>
              <w:ind w:left="0"/>
              <w:rPr>
                <w:sz w:val="28"/>
                <w:szCs w:val="28"/>
              </w:rPr>
            </w:pPr>
            <w:r>
              <w:rPr>
                <w:sz w:val="28"/>
                <w:szCs w:val="28"/>
              </w:rPr>
              <w:t>Nội dung bảo trì</w:t>
            </w:r>
          </w:p>
        </w:tc>
        <w:tc>
          <w:tcPr>
            <w:tcW w:w="990" w:type="dxa"/>
          </w:tcPr>
          <w:p w:rsidR="00815D9E" w:rsidRDefault="00815D9E" w:rsidP="0093346F">
            <w:pPr>
              <w:pStyle w:val="ListParagraph"/>
              <w:ind w:left="0"/>
              <w:rPr>
                <w:sz w:val="28"/>
                <w:szCs w:val="28"/>
              </w:rPr>
            </w:pPr>
            <w:r>
              <w:rPr>
                <w:sz w:val="28"/>
                <w:szCs w:val="28"/>
              </w:rPr>
              <w:t>Lần 1</w:t>
            </w:r>
          </w:p>
        </w:tc>
        <w:tc>
          <w:tcPr>
            <w:tcW w:w="990" w:type="dxa"/>
          </w:tcPr>
          <w:p w:rsidR="00815D9E" w:rsidRDefault="00815D9E" w:rsidP="0093346F">
            <w:pPr>
              <w:pStyle w:val="ListParagraph"/>
              <w:ind w:left="0"/>
              <w:rPr>
                <w:sz w:val="28"/>
                <w:szCs w:val="28"/>
              </w:rPr>
            </w:pPr>
            <w:r>
              <w:rPr>
                <w:sz w:val="28"/>
                <w:szCs w:val="28"/>
              </w:rPr>
              <w:t>Lần 2</w:t>
            </w:r>
          </w:p>
        </w:tc>
        <w:tc>
          <w:tcPr>
            <w:tcW w:w="990" w:type="dxa"/>
          </w:tcPr>
          <w:p w:rsidR="00815D9E" w:rsidRDefault="00815D9E" w:rsidP="0093346F">
            <w:pPr>
              <w:pStyle w:val="ListParagraph"/>
              <w:ind w:left="0"/>
              <w:rPr>
                <w:sz w:val="28"/>
                <w:szCs w:val="28"/>
              </w:rPr>
            </w:pPr>
            <w:r>
              <w:rPr>
                <w:sz w:val="28"/>
                <w:szCs w:val="28"/>
              </w:rPr>
              <w:t>Lần 3</w:t>
            </w:r>
          </w:p>
        </w:tc>
        <w:tc>
          <w:tcPr>
            <w:tcW w:w="985" w:type="dxa"/>
          </w:tcPr>
          <w:p w:rsidR="00815D9E" w:rsidRDefault="00815D9E" w:rsidP="0093346F">
            <w:pPr>
              <w:pStyle w:val="ListParagraph"/>
              <w:ind w:left="0"/>
              <w:rPr>
                <w:sz w:val="28"/>
                <w:szCs w:val="28"/>
              </w:rPr>
            </w:pPr>
            <w:r>
              <w:rPr>
                <w:sz w:val="28"/>
                <w:szCs w:val="28"/>
              </w:rPr>
              <w:t>Lần 4</w:t>
            </w:r>
          </w:p>
        </w:tc>
      </w:tr>
      <w:tr w:rsidR="00815D9E" w:rsidTr="0093346F">
        <w:tc>
          <w:tcPr>
            <w:tcW w:w="715" w:type="dxa"/>
          </w:tcPr>
          <w:p w:rsidR="00815D9E" w:rsidRDefault="00815D9E" w:rsidP="0093346F">
            <w:pPr>
              <w:pStyle w:val="ListParagraph"/>
              <w:ind w:left="0"/>
              <w:jc w:val="center"/>
              <w:rPr>
                <w:sz w:val="28"/>
                <w:szCs w:val="28"/>
              </w:rPr>
            </w:pPr>
            <w:r>
              <w:rPr>
                <w:sz w:val="28"/>
                <w:szCs w:val="28"/>
              </w:rPr>
              <w:t>1</w:t>
            </w:r>
          </w:p>
        </w:tc>
        <w:tc>
          <w:tcPr>
            <w:tcW w:w="3780" w:type="dxa"/>
          </w:tcPr>
          <w:p w:rsidR="00815D9E" w:rsidRDefault="00815D9E" w:rsidP="0093346F">
            <w:pPr>
              <w:pStyle w:val="ListParagraph"/>
              <w:ind w:left="0"/>
              <w:rPr>
                <w:sz w:val="28"/>
                <w:szCs w:val="28"/>
              </w:rPr>
            </w:pPr>
            <w:r>
              <w:rPr>
                <w:sz w:val="28"/>
                <w:szCs w:val="28"/>
              </w:rPr>
              <w:t>Bảo trì động cơ máy phát điện</w:t>
            </w:r>
          </w:p>
        </w:tc>
        <w:tc>
          <w:tcPr>
            <w:tcW w:w="990" w:type="dxa"/>
          </w:tcPr>
          <w:p w:rsidR="00815D9E" w:rsidRDefault="00815D9E" w:rsidP="0093346F">
            <w:pPr>
              <w:pStyle w:val="ListParagraph"/>
              <w:ind w:left="0"/>
              <w:jc w:val="center"/>
              <w:rPr>
                <w:sz w:val="28"/>
                <w:szCs w:val="28"/>
              </w:rPr>
            </w:pPr>
            <w:r>
              <w:rPr>
                <w:sz w:val="28"/>
                <w:szCs w:val="28"/>
              </w:rPr>
              <w:t>x</w:t>
            </w:r>
          </w:p>
        </w:tc>
        <w:tc>
          <w:tcPr>
            <w:tcW w:w="990" w:type="dxa"/>
          </w:tcPr>
          <w:p w:rsidR="00815D9E" w:rsidRDefault="00815D9E" w:rsidP="0093346F">
            <w:pPr>
              <w:pStyle w:val="ListParagraph"/>
              <w:ind w:left="0"/>
              <w:jc w:val="center"/>
              <w:rPr>
                <w:sz w:val="28"/>
                <w:szCs w:val="28"/>
              </w:rPr>
            </w:pPr>
            <w:r>
              <w:rPr>
                <w:sz w:val="28"/>
                <w:szCs w:val="28"/>
              </w:rPr>
              <w:t>x</w:t>
            </w:r>
          </w:p>
        </w:tc>
        <w:tc>
          <w:tcPr>
            <w:tcW w:w="990" w:type="dxa"/>
          </w:tcPr>
          <w:p w:rsidR="00815D9E" w:rsidRDefault="00815D9E" w:rsidP="0093346F">
            <w:pPr>
              <w:pStyle w:val="ListParagraph"/>
              <w:ind w:left="0"/>
              <w:jc w:val="center"/>
              <w:rPr>
                <w:sz w:val="28"/>
                <w:szCs w:val="28"/>
              </w:rPr>
            </w:pPr>
            <w:r>
              <w:rPr>
                <w:sz w:val="28"/>
                <w:szCs w:val="28"/>
              </w:rPr>
              <w:t>x</w:t>
            </w:r>
          </w:p>
        </w:tc>
        <w:tc>
          <w:tcPr>
            <w:tcW w:w="985" w:type="dxa"/>
          </w:tcPr>
          <w:p w:rsidR="00815D9E" w:rsidRDefault="00815D9E" w:rsidP="0093346F">
            <w:pPr>
              <w:pStyle w:val="ListParagraph"/>
              <w:ind w:left="0"/>
              <w:jc w:val="center"/>
              <w:rPr>
                <w:sz w:val="28"/>
                <w:szCs w:val="28"/>
              </w:rPr>
            </w:pPr>
            <w:r>
              <w:rPr>
                <w:sz w:val="28"/>
                <w:szCs w:val="28"/>
              </w:rPr>
              <w:t>x</w:t>
            </w:r>
          </w:p>
        </w:tc>
      </w:tr>
      <w:tr w:rsidR="00815D9E" w:rsidTr="0093346F">
        <w:tc>
          <w:tcPr>
            <w:tcW w:w="715" w:type="dxa"/>
          </w:tcPr>
          <w:p w:rsidR="00815D9E" w:rsidRDefault="00815D9E" w:rsidP="0093346F">
            <w:pPr>
              <w:pStyle w:val="ListParagraph"/>
              <w:ind w:left="0"/>
              <w:jc w:val="center"/>
              <w:rPr>
                <w:sz w:val="28"/>
                <w:szCs w:val="28"/>
              </w:rPr>
            </w:pPr>
            <w:r>
              <w:rPr>
                <w:sz w:val="28"/>
                <w:szCs w:val="28"/>
              </w:rPr>
              <w:t>2</w:t>
            </w:r>
          </w:p>
        </w:tc>
        <w:tc>
          <w:tcPr>
            <w:tcW w:w="3780" w:type="dxa"/>
          </w:tcPr>
          <w:p w:rsidR="00815D9E" w:rsidRDefault="00815D9E" w:rsidP="0093346F">
            <w:pPr>
              <w:pStyle w:val="ListParagraph"/>
              <w:ind w:left="0"/>
              <w:rPr>
                <w:sz w:val="28"/>
                <w:szCs w:val="28"/>
              </w:rPr>
            </w:pPr>
            <w:r>
              <w:rPr>
                <w:sz w:val="28"/>
                <w:szCs w:val="28"/>
              </w:rPr>
              <w:t>Bảo trì đầu phát điện</w:t>
            </w:r>
          </w:p>
        </w:tc>
        <w:tc>
          <w:tcPr>
            <w:tcW w:w="990" w:type="dxa"/>
          </w:tcPr>
          <w:p w:rsidR="00815D9E" w:rsidRDefault="00815D9E" w:rsidP="0093346F">
            <w:pPr>
              <w:pStyle w:val="ListParagraph"/>
              <w:ind w:left="0"/>
              <w:jc w:val="center"/>
              <w:rPr>
                <w:sz w:val="28"/>
                <w:szCs w:val="28"/>
              </w:rPr>
            </w:pPr>
          </w:p>
        </w:tc>
        <w:tc>
          <w:tcPr>
            <w:tcW w:w="990" w:type="dxa"/>
          </w:tcPr>
          <w:p w:rsidR="00815D9E" w:rsidRDefault="00815D9E" w:rsidP="0093346F">
            <w:pPr>
              <w:pStyle w:val="ListParagraph"/>
              <w:ind w:left="0"/>
              <w:jc w:val="center"/>
              <w:rPr>
                <w:sz w:val="28"/>
                <w:szCs w:val="28"/>
              </w:rPr>
            </w:pPr>
          </w:p>
        </w:tc>
        <w:tc>
          <w:tcPr>
            <w:tcW w:w="990" w:type="dxa"/>
          </w:tcPr>
          <w:p w:rsidR="00815D9E" w:rsidRDefault="00815D9E" w:rsidP="0093346F">
            <w:pPr>
              <w:pStyle w:val="ListParagraph"/>
              <w:ind w:left="0"/>
              <w:jc w:val="center"/>
              <w:rPr>
                <w:sz w:val="28"/>
                <w:szCs w:val="28"/>
              </w:rPr>
            </w:pPr>
            <w:r>
              <w:rPr>
                <w:sz w:val="28"/>
                <w:szCs w:val="28"/>
              </w:rPr>
              <w:t>x</w:t>
            </w:r>
          </w:p>
        </w:tc>
        <w:tc>
          <w:tcPr>
            <w:tcW w:w="985" w:type="dxa"/>
          </w:tcPr>
          <w:p w:rsidR="00815D9E" w:rsidRDefault="00815D9E" w:rsidP="0093346F">
            <w:pPr>
              <w:pStyle w:val="ListParagraph"/>
              <w:ind w:left="0"/>
              <w:jc w:val="center"/>
              <w:rPr>
                <w:sz w:val="28"/>
                <w:szCs w:val="28"/>
              </w:rPr>
            </w:pPr>
          </w:p>
        </w:tc>
      </w:tr>
      <w:tr w:rsidR="00815D9E" w:rsidTr="0093346F">
        <w:tc>
          <w:tcPr>
            <w:tcW w:w="715" w:type="dxa"/>
          </w:tcPr>
          <w:p w:rsidR="00815D9E" w:rsidRDefault="00815D9E" w:rsidP="0093346F">
            <w:pPr>
              <w:pStyle w:val="ListParagraph"/>
              <w:ind w:left="0"/>
              <w:jc w:val="center"/>
              <w:rPr>
                <w:sz w:val="28"/>
                <w:szCs w:val="28"/>
              </w:rPr>
            </w:pPr>
            <w:r>
              <w:rPr>
                <w:sz w:val="28"/>
                <w:szCs w:val="28"/>
              </w:rPr>
              <w:t>3</w:t>
            </w:r>
          </w:p>
        </w:tc>
        <w:tc>
          <w:tcPr>
            <w:tcW w:w="3780" w:type="dxa"/>
          </w:tcPr>
          <w:p w:rsidR="00815D9E" w:rsidRDefault="00815D9E" w:rsidP="0093346F">
            <w:pPr>
              <w:pStyle w:val="ListParagraph"/>
              <w:ind w:left="0"/>
              <w:rPr>
                <w:sz w:val="28"/>
                <w:szCs w:val="28"/>
              </w:rPr>
            </w:pPr>
            <w:r>
              <w:rPr>
                <w:sz w:val="28"/>
                <w:szCs w:val="28"/>
              </w:rPr>
              <w:t>Bảo trì máy chữa cháy</w:t>
            </w:r>
          </w:p>
        </w:tc>
        <w:tc>
          <w:tcPr>
            <w:tcW w:w="990" w:type="dxa"/>
          </w:tcPr>
          <w:p w:rsidR="00815D9E" w:rsidRDefault="00815D9E" w:rsidP="0093346F">
            <w:pPr>
              <w:pStyle w:val="ListParagraph"/>
              <w:ind w:left="0"/>
              <w:jc w:val="center"/>
              <w:rPr>
                <w:sz w:val="28"/>
                <w:szCs w:val="28"/>
              </w:rPr>
            </w:pPr>
            <w:r>
              <w:rPr>
                <w:sz w:val="28"/>
                <w:szCs w:val="28"/>
              </w:rPr>
              <w:t>x</w:t>
            </w:r>
          </w:p>
        </w:tc>
        <w:tc>
          <w:tcPr>
            <w:tcW w:w="990" w:type="dxa"/>
          </w:tcPr>
          <w:p w:rsidR="00815D9E" w:rsidRDefault="00815D9E" w:rsidP="0093346F">
            <w:pPr>
              <w:pStyle w:val="ListParagraph"/>
              <w:ind w:left="0"/>
              <w:jc w:val="center"/>
              <w:rPr>
                <w:sz w:val="28"/>
                <w:szCs w:val="28"/>
              </w:rPr>
            </w:pPr>
            <w:r>
              <w:rPr>
                <w:sz w:val="28"/>
                <w:szCs w:val="28"/>
              </w:rPr>
              <w:t>x</w:t>
            </w:r>
          </w:p>
        </w:tc>
        <w:tc>
          <w:tcPr>
            <w:tcW w:w="990" w:type="dxa"/>
          </w:tcPr>
          <w:p w:rsidR="00815D9E" w:rsidRDefault="00815D9E" w:rsidP="0093346F">
            <w:pPr>
              <w:pStyle w:val="ListParagraph"/>
              <w:ind w:left="0"/>
              <w:jc w:val="center"/>
              <w:rPr>
                <w:sz w:val="28"/>
                <w:szCs w:val="28"/>
              </w:rPr>
            </w:pPr>
            <w:r>
              <w:rPr>
                <w:sz w:val="28"/>
                <w:szCs w:val="28"/>
              </w:rPr>
              <w:t>x</w:t>
            </w:r>
          </w:p>
        </w:tc>
        <w:tc>
          <w:tcPr>
            <w:tcW w:w="985" w:type="dxa"/>
          </w:tcPr>
          <w:p w:rsidR="00815D9E" w:rsidRDefault="00815D9E" w:rsidP="0093346F">
            <w:pPr>
              <w:pStyle w:val="ListParagraph"/>
              <w:ind w:left="0"/>
              <w:jc w:val="center"/>
              <w:rPr>
                <w:sz w:val="28"/>
                <w:szCs w:val="28"/>
              </w:rPr>
            </w:pPr>
            <w:r>
              <w:rPr>
                <w:sz w:val="28"/>
                <w:szCs w:val="28"/>
              </w:rPr>
              <w:t>x</w:t>
            </w:r>
          </w:p>
        </w:tc>
      </w:tr>
    </w:tbl>
    <w:p w:rsidR="00815D9E" w:rsidRDefault="00815D9E" w:rsidP="00815D9E">
      <w:pPr>
        <w:pStyle w:val="ListParagraph"/>
        <w:tabs>
          <w:tab w:val="left" w:pos="540"/>
        </w:tabs>
        <w:spacing w:before="120" w:after="120" w:line="276" w:lineRule="auto"/>
        <w:ind w:left="1080"/>
        <w:jc w:val="right"/>
        <w:rPr>
          <w:b/>
          <w:sz w:val="26"/>
          <w:szCs w:val="26"/>
        </w:rPr>
      </w:pPr>
    </w:p>
    <w:p w:rsidR="00815D9E" w:rsidRDefault="00815D9E" w:rsidP="00815D9E">
      <w:pPr>
        <w:pStyle w:val="ListParagraph"/>
        <w:numPr>
          <w:ilvl w:val="0"/>
          <w:numId w:val="18"/>
        </w:numPr>
        <w:spacing w:before="240" w:after="240" w:line="276" w:lineRule="auto"/>
        <w:contextualSpacing w:val="0"/>
        <w:rPr>
          <w:sz w:val="26"/>
          <w:szCs w:val="26"/>
        </w:rPr>
      </w:pPr>
      <w:r w:rsidRPr="00B734A7">
        <w:rPr>
          <w:sz w:val="26"/>
          <w:szCs w:val="26"/>
        </w:rPr>
        <w:t>Nội dung công việc thực hiện</w:t>
      </w:r>
    </w:p>
    <w:tbl>
      <w:tblPr>
        <w:tblStyle w:val="TableGrid"/>
        <w:tblW w:w="8730" w:type="dxa"/>
        <w:tblInd w:w="715" w:type="dxa"/>
        <w:tblLook w:val="04A0" w:firstRow="1" w:lastRow="0" w:firstColumn="1" w:lastColumn="0" w:noHBand="0" w:noVBand="1"/>
      </w:tblPr>
      <w:tblGrid>
        <w:gridCol w:w="746"/>
        <w:gridCol w:w="495"/>
        <w:gridCol w:w="15"/>
        <w:gridCol w:w="7474"/>
      </w:tblGrid>
      <w:tr w:rsidR="00815D9E" w:rsidTr="0080400E">
        <w:trPr>
          <w:trHeight w:val="611"/>
          <w:tblHeader/>
        </w:trPr>
        <w:tc>
          <w:tcPr>
            <w:tcW w:w="746" w:type="dxa"/>
            <w:vAlign w:val="center"/>
          </w:tcPr>
          <w:p w:rsidR="00815D9E" w:rsidRDefault="00815D9E" w:rsidP="00601AB1">
            <w:pPr>
              <w:pStyle w:val="ListParagraph"/>
              <w:ind w:left="0"/>
              <w:jc w:val="center"/>
              <w:rPr>
                <w:b/>
                <w:sz w:val="28"/>
                <w:szCs w:val="28"/>
              </w:rPr>
            </w:pPr>
            <w:r>
              <w:rPr>
                <w:b/>
                <w:sz w:val="28"/>
                <w:szCs w:val="28"/>
              </w:rPr>
              <w:t>STT</w:t>
            </w:r>
          </w:p>
        </w:tc>
        <w:tc>
          <w:tcPr>
            <w:tcW w:w="7984" w:type="dxa"/>
            <w:gridSpan w:val="3"/>
            <w:vAlign w:val="center"/>
          </w:tcPr>
          <w:p w:rsidR="00815D9E" w:rsidRDefault="00815D9E" w:rsidP="00601AB1">
            <w:pPr>
              <w:pStyle w:val="ListParagraph"/>
              <w:ind w:left="0"/>
              <w:jc w:val="center"/>
              <w:rPr>
                <w:b/>
                <w:sz w:val="28"/>
                <w:szCs w:val="28"/>
              </w:rPr>
            </w:pPr>
            <w:r>
              <w:rPr>
                <w:b/>
                <w:sz w:val="28"/>
                <w:szCs w:val="28"/>
              </w:rPr>
              <w:t>Nội dung công việc</w:t>
            </w:r>
          </w:p>
        </w:tc>
      </w:tr>
      <w:tr w:rsidR="00815D9E" w:rsidTr="00441B6D">
        <w:tc>
          <w:tcPr>
            <w:tcW w:w="746" w:type="dxa"/>
          </w:tcPr>
          <w:p w:rsidR="00815D9E" w:rsidRPr="00077EBE" w:rsidRDefault="00815D9E" w:rsidP="0093346F">
            <w:pPr>
              <w:pStyle w:val="ListParagraph"/>
              <w:ind w:left="0"/>
              <w:jc w:val="center"/>
              <w:rPr>
                <w:b/>
                <w:sz w:val="28"/>
                <w:szCs w:val="28"/>
              </w:rPr>
            </w:pPr>
            <w:r w:rsidRPr="00077EBE">
              <w:rPr>
                <w:b/>
                <w:sz w:val="28"/>
                <w:szCs w:val="28"/>
              </w:rPr>
              <w:t>1</w:t>
            </w:r>
          </w:p>
        </w:tc>
        <w:tc>
          <w:tcPr>
            <w:tcW w:w="7984" w:type="dxa"/>
            <w:gridSpan w:val="3"/>
          </w:tcPr>
          <w:p w:rsidR="00815D9E" w:rsidRPr="00077EBE" w:rsidRDefault="00815D9E" w:rsidP="0093346F">
            <w:pPr>
              <w:pStyle w:val="ListParagraph"/>
              <w:ind w:left="0"/>
              <w:rPr>
                <w:b/>
                <w:sz w:val="28"/>
                <w:szCs w:val="28"/>
              </w:rPr>
            </w:pPr>
            <w:r>
              <w:rPr>
                <w:b/>
                <w:sz w:val="28"/>
                <w:szCs w:val="28"/>
              </w:rPr>
              <w:t>Bảo trì đ</w:t>
            </w:r>
            <w:r w:rsidRPr="00077EBE">
              <w:rPr>
                <w:b/>
                <w:sz w:val="28"/>
                <w:szCs w:val="28"/>
              </w:rPr>
              <w:t>ộng cơ máy phát điện</w:t>
            </w:r>
            <w:r>
              <w:rPr>
                <w:b/>
                <w:sz w:val="28"/>
                <w:szCs w:val="28"/>
              </w:rPr>
              <w:t xml:space="preserve"> Kohler 500kVA và Denyo 196kVA</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vAlign w:val="center"/>
          </w:tcPr>
          <w:p w:rsidR="00815D9E" w:rsidRPr="00B41EF3" w:rsidRDefault="00815D9E" w:rsidP="0093346F">
            <w:pPr>
              <w:pStyle w:val="ListParagraph"/>
              <w:ind w:left="0"/>
              <w:jc w:val="center"/>
              <w:rPr>
                <w:b/>
                <w:sz w:val="28"/>
                <w:szCs w:val="28"/>
              </w:rPr>
            </w:pPr>
            <w:r w:rsidRPr="00B41EF3">
              <w:rPr>
                <w:b/>
                <w:sz w:val="28"/>
                <w:szCs w:val="28"/>
              </w:rPr>
              <w:t>1</w:t>
            </w:r>
          </w:p>
        </w:tc>
        <w:tc>
          <w:tcPr>
            <w:tcW w:w="7474" w:type="dxa"/>
          </w:tcPr>
          <w:p w:rsidR="00815D9E" w:rsidRPr="00B41EF3" w:rsidRDefault="00815D9E" w:rsidP="0093346F">
            <w:pPr>
              <w:tabs>
                <w:tab w:val="left" w:pos="1080"/>
                <w:tab w:val="left" w:pos="1440"/>
              </w:tabs>
              <w:autoSpaceDE w:val="0"/>
              <w:autoSpaceDN w:val="0"/>
              <w:adjustRightInd w:val="0"/>
              <w:spacing w:before="60" w:after="60" w:line="276" w:lineRule="auto"/>
              <w:jc w:val="both"/>
              <w:rPr>
                <w:b/>
                <w:sz w:val="28"/>
                <w:szCs w:val="28"/>
              </w:rPr>
            </w:pPr>
            <w:r w:rsidRPr="00B41EF3">
              <w:rPr>
                <w:b/>
                <w:sz w:val="28"/>
                <w:szCs w:val="28"/>
              </w:rPr>
              <w:t>Kiểm tra tổng thể</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Pr="005A6C85" w:rsidRDefault="00815D9E" w:rsidP="0093346F">
            <w:pPr>
              <w:pStyle w:val="ListParagraph"/>
              <w:ind w:left="0"/>
              <w:rPr>
                <w:sz w:val="28"/>
                <w:szCs w:val="28"/>
              </w:rPr>
            </w:pPr>
          </w:p>
        </w:tc>
        <w:tc>
          <w:tcPr>
            <w:tcW w:w="7474" w:type="dxa"/>
          </w:tcPr>
          <w:p w:rsidR="00815D9E" w:rsidRPr="00AB674A"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B674A">
              <w:rPr>
                <w:sz w:val="28"/>
                <w:szCs w:val="28"/>
              </w:rPr>
              <w:t>Tải về lịch sử sử dụng của máy để phân tích.</w:t>
            </w:r>
            <w:r>
              <w:rPr>
                <w:sz w:val="28"/>
                <w:szCs w:val="28"/>
              </w:rPr>
              <w:t xml:space="preserve"> (Đối với máy Kohler 500kVA)</w:t>
            </w:r>
          </w:p>
          <w:p w:rsidR="00815D9E" w:rsidRPr="00AB674A"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B674A">
              <w:rPr>
                <w:sz w:val="28"/>
                <w:szCs w:val="28"/>
              </w:rPr>
              <w:t>Kiểm tra xung quanh máy phát điện (rò rỉ, mức nhớt, mức nhiên liệu, cặn nhiện liệu, bồn chứa nhiên liệu, mức nước làm mát, mức nước axit và kiểm tra lỏng ốc) máy phát điện cần bảo trì.</w:t>
            </w:r>
          </w:p>
          <w:p w:rsidR="00815D9E" w:rsidRPr="00AB674A"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B674A">
              <w:rPr>
                <w:sz w:val="28"/>
                <w:szCs w:val="28"/>
              </w:rPr>
              <w:t>Chạy máy không tải để kiểm tra tổng thể trước khi bảo trì. Kết hợp với việc kiểm tra đầu phát điện.</w:t>
            </w:r>
          </w:p>
          <w:p w:rsidR="00815D9E" w:rsidRPr="00AB674A"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B674A">
              <w:rPr>
                <w:sz w:val="28"/>
                <w:szCs w:val="28"/>
              </w:rPr>
              <w:t>Kiểm tra vết nứt, lỏng bulong và cao độ của bộ giảm chấn.</w:t>
            </w:r>
          </w:p>
          <w:p w:rsidR="00815D9E" w:rsidRPr="00AB674A"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B674A">
              <w:rPr>
                <w:sz w:val="28"/>
                <w:szCs w:val="28"/>
              </w:rPr>
              <w:t>Kiểm tra vết nứt, rò rỉ của bộ giảm xóc.</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Pr="00B41EF3" w:rsidRDefault="00815D9E" w:rsidP="0093346F">
            <w:pPr>
              <w:pStyle w:val="ListParagraph"/>
              <w:ind w:left="0"/>
              <w:jc w:val="center"/>
              <w:rPr>
                <w:b/>
                <w:sz w:val="28"/>
                <w:szCs w:val="28"/>
              </w:rPr>
            </w:pPr>
            <w:r w:rsidRPr="00B41EF3">
              <w:rPr>
                <w:b/>
                <w:sz w:val="28"/>
                <w:szCs w:val="28"/>
              </w:rPr>
              <w:t>2</w:t>
            </w:r>
          </w:p>
        </w:tc>
        <w:tc>
          <w:tcPr>
            <w:tcW w:w="7474" w:type="dxa"/>
          </w:tcPr>
          <w:p w:rsidR="00815D9E" w:rsidRPr="00B41EF3" w:rsidRDefault="00815D9E" w:rsidP="0093346F">
            <w:pPr>
              <w:pStyle w:val="ListParagraph"/>
              <w:ind w:left="0"/>
              <w:rPr>
                <w:b/>
                <w:sz w:val="28"/>
                <w:szCs w:val="28"/>
              </w:rPr>
            </w:pPr>
            <w:r w:rsidRPr="00B41EF3">
              <w:rPr>
                <w:b/>
                <w:sz w:val="28"/>
                <w:szCs w:val="28"/>
              </w:rPr>
              <w:t>Kiểm tra nhớt bôi trơn</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Pr="005A6C85" w:rsidRDefault="00815D9E" w:rsidP="0093346F">
            <w:pPr>
              <w:pStyle w:val="ListParagraph"/>
              <w:ind w:left="0"/>
              <w:rPr>
                <w:sz w:val="28"/>
                <w:szCs w:val="28"/>
              </w:rPr>
            </w:pPr>
          </w:p>
        </w:tc>
        <w:tc>
          <w:tcPr>
            <w:tcW w:w="7474" w:type="dxa"/>
          </w:tcPr>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mức nhớt.</w:t>
            </w:r>
          </w:p>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chất lượng nhớt (đánh giá sự trộn lẫn nhớt với nhiên liệu hoặc nước bằng mắt).</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vAlign w:val="center"/>
          </w:tcPr>
          <w:p w:rsidR="00815D9E" w:rsidRPr="00B41EF3" w:rsidRDefault="00815D9E" w:rsidP="0093346F">
            <w:pPr>
              <w:pStyle w:val="ListParagraph"/>
              <w:ind w:left="0"/>
              <w:jc w:val="center"/>
              <w:rPr>
                <w:b/>
                <w:sz w:val="28"/>
                <w:szCs w:val="28"/>
              </w:rPr>
            </w:pPr>
            <w:r w:rsidRPr="00B41EF3">
              <w:rPr>
                <w:b/>
                <w:sz w:val="28"/>
                <w:szCs w:val="28"/>
              </w:rPr>
              <w:t>3</w:t>
            </w:r>
          </w:p>
        </w:tc>
        <w:tc>
          <w:tcPr>
            <w:tcW w:w="7474" w:type="dxa"/>
          </w:tcPr>
          <w:p w:rsidR="00815D9E" w:rsidRPr="00B41EF3" w:rsidRDefault="00815D9E" w:rsidP="0093346F">
            <w:pPr>
              <w:tabs>
                <w:tab w:val="left" w:pos="1080"/>
                <w:tab w:val="left" w:pos="1440"/>
              </w:tabs>
              <w:autoSpaceDE w:val="0"/>
              <w:autoSpaceDN w:val="0"/>
              <w:adjustRightInd w:val="0"/>
              <w:spacing w:before="60" w:after="60" w:line="276" w:lineRule="auto"/>
              <w:jc w:val="both"/>
              <w:rPr>
                <w:b/>
                <w:sz w:val="28"/>
                <w:szCs w:val="28"/>
              </w:rPr>
            </w:pPr>
            <w:r w:rsidRPr="00B41EF3">
              <w:rPr>
                <w:b/>
                <w:sz w:val="28"/>
                <w:szCs w:val="28"/>
              </w:rPr>
              <w:t>Kiểm tra hệ thống nhiên liệu</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Default="00815D9E" w:rsidP="0093346F">
            <w:pPr>
              <w:pStyle w:val="ListParagraph"/>
              <w:ind w:left="0"/>
              <w:rPr>
                <w:sz w:val="28"/>
                <w:szCs w:val="28"/>
              </w:rPr>
            </w:pPr>
          </w:p>
        </w:tc>
        <w:tc>
          <w:tcPr>
            <w:tcW w:w="7474" w:type="dxa"/>
          </w:tcPr>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mức nhiên liệu bồn dầu cấp.</w:t>
            </w:r>
          </w:p>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cặn nhiên liệu (xả bỏ nước hoặc cặn nhiên liệu trong bồn).</w:t>
            </w:r>
          </w:p>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lastRenderedPageBreak/>
              <w:t>Bảo trì lọc tách nước (xả nước trong lọc bầu tách nước để không đóng cặn và vệ sinh bên trong lọc tách nước).</w:t>
            </w:r>
          </w:p>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Vệ sinh lọc dầu (bao gồm lọc bơm tay ở bơm cao áp).</w:t>
            </w:r>
          </w:p>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sự lỏng, nứt, và mòn của ống đỡ thanh nhiên liệu.</w:t>
            </w:r>
          </w:p>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thanh điều khiển nhiên liệu và khớp bi.</w:t>
            </w:r>
          </w:p>
          <w:p w:rsidR="00815D9E" w:rsidRPr="00643C7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và hiệu chỉnh thời điểm phun nhiên liệu.</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643C7E">
              <w:rPr>
                <w:sz w:val="28"/>
                <w:szCs w:val="28"/>
              </w:rPr>
              <w:t>Kiểm tra và siết lại bulong khớp nối bơm cao áp.</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vAlign w:val="center"/>
          </w:tcPr>
          <w:p w:rsidR="00815D9E" w:rsidRPr="00B41EF3" w:rsidRDefault="00815D9E" w:rsidP="0093346F">
            <w:pPr>
              <w:pStyle w:val="ListParagraph"/>
              <w:ind w:left="0"/>
              <w:jc w:val="center"/>
              <w:rPr>
                <w:b/>
                <w:sz w:val="28"/>
                <w:szCs w:val="28"/>
              </w:rPr>
            </w:pPr>
            <w:r w:rsidRPr="00B41EF3">
              <w:rPr>
                <w:b/>
                <w:sz w:val="28"/>
                <w:szCs w:val="28"/>
              </w:rPr>
              <w:t>4</w:t>
            </w:r>
          </w:p>
        </w:tc>
        <w:tc>
          <w:tcPr>
            <w:tcW w:w="7474" w:type="dxa"/>
          </w:tcPr>
          <w:p w:rsidR="00815D9E" w:rsidRPr="00B41EF3" w:rsidRDefault="00815D9E" w:rsidP="0093346F">
            <w:pPr>
              <w:tabs>
                <w:tab w:val="left" w:pos="1080"/>
                <w:tab w:val="left" w:pos="1440"/>
              </w:tabs>
              <w:autoSpaceDE w:val="0"/>
              <w:autoSpaceDN w:val="0"/>
              <w:adjustRightInd w:val="0"/>
              <w:spacing w:before="60" w:after="60" w:line="276" w:lineRule="auto"/>
              <w:jc w:val="both"/>
              <w:rPr>
                <w:b/>
                <w:sz w:val="28"/>
                <w:szCs w:val="28"/>
              </w:rPr>
            </w:pPr>
            <w:r w:rsidRPr="00B41EF3">
              <w:rPr>
                <w:b/>
                <w:sz w:val="28"/>
                <w:szCs w:val="28"/>
              </w:rPr>
              <w:t>Kiểm tra hệ thống khởi động</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Default="00815D9E" w:rsidP="0093346F">
            <w:pPr>
              <w:pStyle w:val="ListParagraph"/>
              <w:ind w:left="0"/>
              <w:rPr>
                <w:sz w:val="28"/>
                <w:szCs w:val="28"/>
              </w:rPr>
            </w:pPr>
          </w:p>
        </w:tc>
        <w:tc>
          <w:tcPr>
            <w:tcW w:w="7474" w:type="dxa"/>
          </w:tcPr>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 xml:space="preserve">Kiểm tra chức năng tủ sạc bình ắc quy. </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điện áp ắc quy (điện áp ắc quy khoảng 25~28V), dòng ngõ ra sạc.</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dòng điện và điện áp thực bằng dụng cụ đo và ampere kìm.</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các chức năng sạc thường và sạc nhồi.</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các tín hiệu đèn phù hợp với điệu kiện thực tế.</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ắc quy (mức dung dịch, tỷ trọng - tỷ trọng khoảng 1.22~1.28).</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Bảo trì các cọc bình ắc quy (vệ sinh, siết lại bulong, thay thế hư hỏng nếu có).</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lại chất lượng bình bằng máy kiểm tra bình ắc quy.</w:t>
            </w:r>
          </w:p>
          <w:p w:rsidR="00815D9E" w:rsidRPr="00B21A61"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B21A61">
              <w:rPr>
                <w:sz w:val="28"/>
                <w:szCs w:val="28"/>
              </w:rPr>
              <w:t xml:space="preserve">Bảo trì và kiểm tra chức năng của dynamo sạc bình. </w:t>
            </w:r>
          </w:p>
          <w:p w:rsidR="00815D9E" w:rsidRPr="00B21A61"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B21A61">
              <w:rPr>
                <w:sz w:val="28"/>
                <w:szCs w:val="28"/>
              </w:rPr>
              <w:t>Kiểm tra dây đai của dynamo (kiểm tra tổng quan, các vết nứt, điều chỉnh lại độ căng dây đai bằng dụng cụ chuyên dùng).</w:t>
            </w:r>
          </w:p>
          <w:p w:rsidR="00815D9E" w:rsidRPr="00B21A61"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B21A61">
              <w:rPr>
                <w:sz w:val="28"/>
                <w:szCs w:val="28"/>
              </w:rPr>
              <w:t>Kiểm tra dòng sạc giữa dynamo và bình ắc quy.</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Bảo trì và kiểm tra motor đề khởi động (điểm tiếp xúc relay an toàn).</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vAlign w:val="center"/>
          </w:tcPr>
          <w:p w:rsidR="00815D9E" w:rsidRPr="00B41EF3" w:rsidRDefault="00815D9E" w:rsidP="0093346F">
            <w:pPr>
              <w:pStyle w:val="ListParagraph"/>
              <w:ind w:left="0"/>
              <w:jc w:val="center"/>
              <w:rPr>
                <w:b/>
                <w:sz w:val="28"/>
                <w:szCs w:val="28"/>
              </w:rPr>
            </w:pPr>
            <w:r w:rsidRPr="00B41EF3">
              <w:rPr>
                <w:b/>
                <w:sz w:val="28"/>
                <w:szCs w:val="28"/>
              </w:rPr>
              <w:t>5</w:t>
            </w:r>
          </w:p>
        </w:tc>
        <w:tc>
          <w:tcPr>
            <w:tcW w:w="7474" w:type="dxa"/>
          </w:tcPr>
          <w:p w:rsidR="00815D9E" w:rsidRPr="00B41EF3" w:rsidRDefault="00815D9E" w:rsidP="0093346F">
            <w:pPr>
              <w:tabs>
                <w:tab w:val="left" w:pos="1080"/>
                <w:tab w:val="left" w:pos="1440"/>
              </w:tabs>
              <w:autoSpaceDE w:val="0"/>
              <w:autoSpaceDN w:val="0"/>
              <w:adjustRightInd w:val="0"/>
              <w:spacing w:before="60" w:after="60" w:line="276" w:lineRule="auto"/>
              <w:jc w:val="both"/>
              <w:rPr>
                <w:b/>
                <w:sz w:val="28"/>
                <w:szCs w:val="28"/>
              </w:rPr>
            </w:pPr>
            <w:r w:rsidRPr="00B41EF3">
              <w:rPr>
                <w:b/>
                <w:sz w:val="28"/>
                <w:szCs w:val="28"/>
              </w:rPr>
              <w:t>Kiểm tra hệ thống làm mát</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Default="00815D9E" w:rsidP="0093346F">
            <w:pPr>
              <w:pStyle w:val="ListParagraph"/>
              <w:ind w:left="0"/>
              <w:rPr>
                <w:sz w:val="28"/>
                <w:szCs w:val="28"/>
              </w:rPr>
            </w:pPr>
          </w:p>
        </w:tc>
        <w:tc>
          <w:tcPr>
            <w:tcW w:w="7474" w:type="dxa"/>
          </w:tcPr>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mức nước làm mát và nồng độ ( nồng độ xấp xỉ 30~35%).</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két nước (kiểm tra rỉ sét và ăn mòn bên trong và bên ngoài két nước).</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Trong trường hợp bị rò rỉ nhỏ, sẽ dùng keo đặc biệt để bịt lỗ rò rỉ (nhà thầu phải xử lý ngay trong đợt bảo trì).</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lastRenderedPageBreak/>
              <w:t>Kiểm tra và điều chỉnh lại độ căng dây đai của cánh quạt giải nhiệt bằng dụng cụ chuyên dùng.</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Bơm mỡ cho trục dẫn cánh quạt. Kiểm tra bạc đạn vận hành trơn tru (kiểm tra nhiệt độ bằng súng bắn đo nhiệt độ).</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rò rỉ tại bơm nước và ống bơm nước, vệ sinh ống bơm nước và sơn lại xung quanh bơm nước nếu cần.</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vAlign w:val="center"/>
          </w:tcPr>
          <w:p w:rsidR="00815D9E" w:rsidRPr="00B41EF3" w:rsidRDefault="00815D9E" w:rsidP="0093346F">
            <w:pPr>
              <w:pStyle w:val="ListParagraph"/>
              <w:ind w:left="0"/>
              <w:jc w:val="center"/>
              <w:rPr>
                <w:b/>
                <w:sz w:val="28"/>
                <w:szCs w:val="28"/>
              </w:rPr>
            </w:pPr>
            <w:r w:rsidRPr="00B41EF3">
              <w:rPr>
                <w:b/>
                <w:sz w:val="28"/>
                <w:szCs w:val="28"/>
              </w:rPr>
              <w:t>6</w:t>
            </w:r>
          </w:p>
        </w:tc>
        <w:tc>
          <w:tcPr>
            <w:tcW w:w="7474" w:type="dxa"/>
          </w:tcPr>
          <w:p w:rsidR="00815D9E" w:rsidRPr="00B41EF3" w:rsidRDefault="00815D9E" w:rsidP="0093346F">
            <w:pPr>
              <w:tabs>
                <w:tab w:val="left" w:pos="1080"/>
                <w:tab w:val="left" w:pos="1440"/>
              </w:tabs>
              <w:autoSpaceDE w:val="0"/>
              <w:autoSpaceDN w:val="0"/>
              <w:adjustRightInd w:val="0"/>
              <w:spacing w:before="60" w:after="60" w:line="276" w:lineRule="auto"/>
              <w:jc w:val="both"/>
              <w:rPr>
                <w:b/>
                <w:sz w:val="28"/>
                <w:szCs w:val="28"/>
              </w:rPr>
            </w:pPr>
            <w:r w:rsidRPr="00B41EF3">
              <w:rPr>
                <w:b/>
                <w:sz w:val="28"/>
                <w:szCs w:val="28"/>
              </w:rPr>
              <w:t>Kiểm tra hệ thống cấp gió và thải gió</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Default="00815D9E" w:rsidP="0093346F">
            <w:pPr>
              <w:pStyle w:val="ListParagraph"/>
              <w:ind w:left="0"/>
              <w:rPr>
                <w:sz w:val="28"/>
                <w:szCs w:val="28"/>
              </w:rPr>
            </w:pPr>
          </w:p>
        </w:tc>
        <w:tc>
          <w:tcPr>
            <w:tcW w:w="7474" w:type="dxa"/>
          </w:tcPr>
          <w:p w:rsidR="00815D9E" w:rsidRPr="005C7A81"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 xml:space="preserve">Kiểm tra các lỗ của lọc gió. </w:t>
            </w:r>
            <w:r w:rsidRPr="005C7A81">
              <w:rPr>
                <w:sz w:val="28"/>
                <w:szCs w:val="28"/>
              </w:rPr>
              <w:t>Vệ sinh tấm lưới lọc bằng nước sạch với chất tẩy rửa trung tính. Vệ sinh lọc gió bằng khí nén.</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5C7A81">
              <w:rPr>
                <w:sz w:val="28"/>
                <w:szCs w:val="28"/>
              </w:rPr>
              <w:t>Bảo trì và kiểm tra hệ thống gió</w:t>
            </w:r>
            <w:r w:rsidRPr="00755A5D">
              <w:rPr>
                <w:sz w:val="28"/>
                <w:szCs w:val="28"/>
              </w:rPr>
              <w:t xml:space="preserve"> nạp. Siết lại các kẹp giữ của hệ thống gió vào. Và kiểm tra các rò rỉ từ các ống cao su. Kiểm tra và vệ sinh bộ tăng áp (bên gió nạp).</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rò rỉ hay vết nứt tại ống nhún khí xả, nếu xung quanh ống nhún khí xả và bộ tăng áp có màu đen (Tháo tấm chắn cách nhiệt để kiểm tra) và tháo xả nước ở ống pô.</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vAlign w:val="center"/>
          </w:tcPr>
          <w:p w:rsidR="00815D9E" w:rsidRPr="00B41EF3" w:rsidRDefault="00815D9E" w:rsidP="0093346F">
            <w:pPr>
              <w:pStyle w:val="ListParagraph"/>
              <w:ind w:left="0"/>
              <w:jc w:val="center"/>
              <w:rPr>
                <w:b/>
                <w:sz w:val="28"/>
                <w:szCs w:val="28"/>
              </w:rPr>
            </w:pPr>
            <w:r w:rsidRPr="00B41EF3">
              <w:rPr>
                <w:b/>
                <w:sz w:val="28"/>
                <w:szCs w:val="28"/>
              </w:rPr>
              <w:t>7</w:t>
            </w:r>
          </w:p>
        </w:tc>
        <w:tc>
          <w:tcPr>
            <w:tcW w:w="7474" w:type="dxa"/>
          </w:tcPr>
          <w:p w:rsidR="00815D9E" w:rsidRPr="00B41EF3" w:rsidRDefault="00815D9E" w:rsidP="0093346F">
            <w:pPr>
              <w:tabs>
                <w:tab w:val="left" w:pos="1080"/>
                <w:tab w:val="left" w:pos="1440"/>
              </w:tabs>
              <w:autoSpaceDE w:val="0"/>
              <w:autoSpaceDN w:val="0"/>
              <w:adjustRightInd w:val="0"/>
              <w:spacing w:before="60" w:after="60" w:line="276" w:lineRule="auto"/>
              <w:jc w:val="both"/>
              <w:rPr>
                <w:b/>
                <w:sz w:val="28"/>
                <w:szCs w:val="28"/>
              </w:rPr>
            </w:pPr>
            <w:r w:rsidRPr="00B41EF3">
              <w:rPr>
                <w:b/>
                <w:sz w:val="28"/>
                <w:szCs w:val="28"/>
              </w:rPr>
              <w:t>Chạy máy kiểm tra sau khi bảo trì và vệ sinh</w:t>
            </w:r>
          </w:p>
        </w:tc>
      </w:tr>
      <w:tr w:rsidR="00815D9E" w:rsidTr="00441B6D">
        <w:tc>
          <w:tcPr>
            <w:tcW w:w="746" w:type="dxa"/>
          </w:tcPr>
          <w:p w:rsidR="00815D9E" w:rsidRPr="005A6C85" w:rsidRDefault="00815D9E" w:rsidP="0093346F">
            <w:pPr>
              <w:pStyle w:val="ListParagraph"/>
              <w:ind w:left="0"/>
              <w:jc w:val="center"/>
              <w:rPr>
                <w:sz w:val="28"/>
                <w:szCs w:val="28"/>
              </w:rPr>
            </w:pPr>
          </w:p>
        </w:tc>
        <w:tc>
          <w:tcPr>
            <w:tcW w:w="510" w:type="dxa"/>
            <w:gridSpan w:val="2"/>
          </w:tcPr>
          <w:p w:rsidR="00815D9E" w:rsidRDefault="00815D9E" w:rsidP="0093346F">
            <w:pPr>
              <w:pStyle w:val="ListParagraph"/>
              <w:ind w:left="0"/>
              <w:rPr>
                <w:sz w:val="28"/>
                <w:szCs w:val="28"/>
              </w:rPr>
            </w:pPr>
          </w:p>
        </w:tc>
        <w:tc>
          <w:tcPr>
            <w:tcW w:w="7474" w:type="dxa"/>
          </w:tcPr>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Chạy thử máy phát sau bảo trì và kiểm tra không rò rỉ nhiên liệu, nhớt, nước và khí thải.</w:t>
            </w:r>
          </w:p>
          <w:p w:rsidR="00815D9E"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Kiểm tra màu khói (ống xả khói và ống thông hơi) bằng trực quan.</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Nghe tiếng động lạ và rung động bất thường.</w:t>
            </w:r>
          </w:p>
          <w:p w:rsidR="00815D9E" w:rsidRPr="00755A5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755A5D">
              <w:rPr>
                <w:sz w:val="28"/>
                <w:szCs w:val="28"/>
              </w:rPr>
              <w:t>Vệ sinh máy phát điện và khu vực xung quanh, nếu cần, sơn lại những phần quan trọng và những khu vực rỉ sét bằng màu sơn gốc (Chỉ sơn cho động cơ và đầu phát).</w:t>
            </w:r>
          </w:p>
        </w:tc>
      </w:tr>
      <w:tr w:rsidR="00815D9E" w:rsidTr="00441B6D">
        <w:tc>
          <w:tcPr>
            <w:tcW w:w="746" w:type="dxa"/>
          </w:tcPr>
          <w:p w:rsidR="00815D9E" w:rsidRPr="007F15C9" w:rsidRDefault="00815D9E" w:rsidP="0093346F">
            <w:pPr>
              <w:pStyle w:val="ListParagraph"/>
              <w:ind w:left="0"/>
              <w:jc w:val="center"/>
              <w:rPr>
                <w:b/>
                <w:sz w:val="28"/>
                <w:szCs w:val="28"/>
              </w:rPr>
            </w:pPr>
            <w:r w:rsidRPr="007F15C9">
              <w:rPr>
                <w:b/>
                <w:sz w:val="28"/>
                <w:szCs w:val="28"/>
              </w:rPr>
              <w:t>2</w:t>
            </w:r>
          </w:p>
        </w:tc>
        <w:tc>
          <w:tcPr>
            <w:tcW w:w="7984" w:type="dxa"/>
            <w:gridSpan w:val="3"/>
          </w:tcPr>
          <w:p w:rsidR="00815D9E" w:rsidRPr="007F15C9" w:rsidRDefault="00815D9E" w:rsidP="0093346F">
            <w:pPr>
              <w:pStyle w:val="ListParagraph"/>
              <w:tabs>
                <w:tab w:val="left" w:pos="1080"/>
                <w:tab w:val="left" w:pos="1440"/>
              </w:tabs>
              <w:autoSpaceDE w:val="0"/>
              <w:autoSpaceDN w:val="0"/>
              <w:adjustRightInd w:val="0"/>
              <w:spacing w:before="60" w:after="60" w:line="276" w:lineRule="auto"/>
              <w:ind w:left="252"/>
              <w:contextualSpacing w:val="0"/>
              <w:jc w:val="both"/>
              <w:rPr>
                <w:b/>
                <w:sz w:val="28"/>
                <w:szCs w:val="28"/>
              </w:rPr>
            </w:pPr>
            <w:r w:rsidRPr="007F15C9">
              <w:rPr>
                <w:b/>
                <w:sz w:val="28"/>
                <w:szCs w:val="28"/>
              </w:rPr>
              <w:t>Bảo trì đầu phát điện</w:t>
            </w:r>
            <w:r>
              <w:rPr>
                <w:b/>
                <w:sz w:val="28"/>
                <w:szCs w:val="28"/>
              </w:rPr>
              <w:t xml:space="preserve"> máy Kohler 500kVA và Denyo 196kVA</w:t>
            </w:r>
          </w:p>
        </w:tc>
      </w:tr>
      <w:tr w:rsidR="00815D9E" w:rsidTr="00441B6D">
        <w:tc>
          <w:tcPr>
            <w:tcW w:w="746" w:type="dxa"/>
          </w:tcPr>
          <w:p w:rsidR="00815D9E" w:rsidRPr="000F3408" w:rsidRDefault="00815D9E" w:rsidP="0093346F">
            <w:pPr>
              <w:pStyle w:val="ListParagraph"/>
              <w:ind w:left="0"/>
              <w:jc w:val="center"/>
              <w:rPr>
                <w:b/>
                <w:sz w:val="28"/>
                <w:szCs w:val="28"/>
              </w:rPr>
            </w:pPr>
          </w:p>
        </w:tc>
        <w:tc>
          <w:tcPr>
            <w:tcW w:w="495" w:type="dxa"/>
          </w:tcPr>
          <w:p w:rsidR="00815D9E" w:rsidRDefault="00815D9E" w:rsidP="0093346F">
            <w:pPr>
              <w:tabs>
                <w:tab w:val="left" w:pos="720"/>
              </w:tabs>
              <w:autoSpaceDE w:val="0"/>
              <w:autoSpaceDN w:val="0"/>
              <w:adjustRightInd w:val="0"/>
              <w:spacing w:before="60" w:after="60" w:line="276" w:lineRule="auto"/>
              <w:jc w:val="both"/>
              <w:rPr>
                <w:b/>
                <w:sz w:val="28"/>
                <w:szCs w:val="28"/>
              </w:rPr>
            </w:pPr>
          </w:p>
          <w:p w:rsidR="00815D9E" w:rsidRPr="000F3408" w:rsidRDefault="00815D9E" w:rsidP="0093346F">
            <w:pPr>
              <w:tabs>
                <w:tab w:val="left" w:pos="720"/>
              </w:tabs>
              <w:autoSpaceDE w:val="0"/>
              <w:autoSpaceDN w:val="0"/>
              <w:adjustRightInd w:val="0"/>
              <w:spacing w:before="60" w:after="60" w:line="276" w:lineRule="auto"/>
              <w:jc w:val="both"/>
              <w:rPr>
                <w:b/>
                <w:sz w:val="28"/>
                <w:szCs w:val="28"/>
              </w:rPr>
            </w:pPr>
          </w:p>
        </w:tc>
        <w:tc>
          <w:tcPr>
            <w:tcW w:w="7489" w:type="dxa"/>
            <w:gridSpan w:val="2"/>
          </w:tcPr>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an toàn hệ thống điện.</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Ghi nhận trạng thái hiện tại của thiết bị.</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Tiến hành trước khi bảo trì chạy với tải hoặc không tải (Theo dõi thông số của đầu phát). Kết hợp với việc kiểm tra động cơ.</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Dừng máy phát và cô lập hệ thống (chuyển sang chế độ tắt, tắt CB, ngắt ắc quy).</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Mở nắp che tủ điều khiển và kiểm tra lỏng dây ở các cầu đấu dây.</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Vệ sinh bên trong trạm đấu dây đầu phát và kiểm tra sự lỏng dây tín hiệu.</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lastRenderedPageBreak/>
              <w:t>Tiến hành thổi khí trong cuộn dây máy phát để loại bỏ bụi và cặn carbon.</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điện trở cách điện và điện trở cuộn dây.</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đi ốt chỉnh lưu và chống xung.</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lỏng dây, đổi màu và đo điện trở cuộn kích từ tại bộ kích từ (AVR).</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thiết bị đóng cắt (MCCB) và siết lại các ốc với cần siết lực.</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dây tải và siết ốc với cần lực.</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và siết lại ốc các điểm kết nối điện.</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Kiểm tra Bạc đạn (Vòng bi) của đầu phát (bơm mỡ thêm nếu cần).</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Tiến hành kiểm tra trực quan lần cuối sau đó đóng nắp đầu phát.</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Khôi phục hệ thống (chuyển về tự động, gắn ắc quy,….).</w:t>
            </w:r>
          </w:p>
          <w:p w:rsidR="00815D9E" w:rsidRPr="00AF1BA4"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sz w:val="28"/>
                <w:szCs w:val="28"/>
              </w:rPr>
            </w:pPr>
            <w:r w:rsidRPr="00AF1BA4">
              <w:rPr>
                <w:sz w:val="28"/>
                <w:szCs w:val="28"/>
              </w:rPr>
              <w:t>Tiến hành chạy máy sau bảo trì, thử tải (nếu cần) và thông số hiển thị của đầu phát.</w:t>
            </w:r>
          </w:p>
          <w:p w:rsidR="00815D9E" w:rsidRPr="00DF7EAB"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b/>
                <w:sz w:val="28"/>
                <w:szCs w:val="28"/>
              </w:rPr>
            </w:pPr>
            <w:r w:rsidRPr="00DF7EAB">
              <w:rPr>
                <w:sz w:val="28"/>
                <w:szCs w:val="28"/>
              </w:rPr>
              <w:t>Dừng máy phát và trả về trạng thái vận hành ban đầu.</w:t>
            </w:r>
          </w:p>
        </w:tc>
      </w:tr>
      <w:tr w:rsidR="00815D9E" w:rsidTr="00441B6D">
        <w:tc>
          <w:tcPr>
            <w:tcW w:w="746" w:type="dxa"/>
          </w:tcPr>
          <w:p w:rsidR="00815D9E" w:rsidRPr="000F3408" w:rsidRDefault="00815D9E" w:rsidP="0093346F">
            <w:pPr>
              <w:pStyle w:val="ListParagraph"/>
              <w:ind w:left="0"/>
              <w:jc w:val="center"/>
              <w:rPr>
                <w:b/>
                <w:sz w:val="28"/>
                <w:szCs w:val="28"/>
              </w:rPr>
            </w:pPr>
            <w:r>
              <w:rPr>
                <w:b/>
                <w:sz w:val="28"/>
                <w:szCs w:val="28"/>
              </w:rPr>
              <w:lastRenderedPageBreak/>
              <w:t>3</w:t>
            </w:r>
          </w:p>
        </w:tc>
        <w:tc>
          <w:tcPr>
            <w:tcW w:w="7984" w:type="dxa"/>
            <w:gridSpan w:val="3"/>
          </w:tcPr>
          <w:p w:rsidR="00815D9E" w:rsidRPr="00017131" w:rsidRDefault="00815D9E" w:rsidP="0093346F">
            <w:pPr>
              <w:tabs>
                <w:tab w:val="left" w:pos="720"/>
              </w:tabs>
              <w:autoSpaceDE w:val="0"/>
              <w:autoSpaceDN w:val="0"/>
              <w:adjustRightInd w:val="0"/>
              <w:spacing w:before="60" w:after="60" w:line="276" w:lineRule="auto"/>
              <w:jc w:val="both"/>
              <w:rPr>
                <w:b/>
                <w:sz w:val="28"/>
                <w:szCs w:val="28"/>
              </w:rPr>
            </w:pPr>
            <w:r w:rsidRPr="00017131">
              <w:rPr>
                <w:b/>
                <w:sz w:val="28"/>
                <w:szCs w:val="28"/>
              </w:rPr>
              <w:t>Bả</w:t>
            </w:r>
            <w:r>
              <w:rPr>
                <w:b/>
                <w:sz w:val="28"/>
                <w:szCs w:val="28"/>
              </w:rPr>
              <w:t>o trì máy</w:t>
            </w:r>
            <w:r w:rsidRPr="00017131">
              <w:rPr>
                <w:b/>
                <w:sz w:val="28"/>
                <w:szCs w:val="28"/>
              </w:rPr>
              <w:t xml:space="preserve"> chữa cháy</w:t>
            </w:r>
          </w:p>
        </w:tc>
      </w:tr>
      <w:tr w:rsidR="00815D9E" w:rsidTr="00441B6D">
        <w:tc>
          <w:tcPr>
            <w:tcW w:w="746" w:type="dxa"/>
          </w:tcPr>
          <w:p w:rsidR="00815D9E" w:rsidRPr="000F3408" w:rsidRDefault="00815D9E" w:rsidP="0093346F">
            <w:pPr>
              <w:pStyle w:val="ListParagraph"/>
              <w:ind w:left="0"/>
              <w:jc w:val="center"/>
              <w:rPr>
                <w:b/>
                <w:sz w:val="28"/>
                <w:szCs w:val="28"/>
              </w:rPr>
            </w:pPr>
          </w:p>
        </w:tc>
        <w:tc>
          <w:tcPr>
            <w:tcW w:w="495" w:type="dxa"/>
          </w:tcPr>
          <w:p w:rsidR="00815D9E" w:rsidRPr="00A8390C" w:rsidRDefault="00815D9E" w:rsidP="0093346F">
            <w:pPr>
              <w:tabs>
                <w:tab w:val="left" w:pos="720"/>
              </w:tabs>
              <w:autoSpaceDE w:val="0"/>
              <w:autoSpaceDN w:val="0"/>
              <w:adjustRightInd w:val="0"/>
              <w:spacing w:before="60" w:after="60" w:line="276" w:lineRule="auto"/>
              <w:jc w:val="both"/>
              <w:rPr>
                <w:b/>
                <w:sz w:val="28"/>
                <w:szCs w:val="28"/>
              </w:rPr>
            </w:pPr>
            <w:r w:rsidRPr="00A8390C">
              <w:rPr>
                <w:b/>
                <w:sz w:val="28"/>
                <w:szCs w:val="28"/>
              </w:rPr>
              <w:t>1</w:t>
            </w:r>
          </w:p>
        </w:tc>
        <w:tc>
          <w:tcPr>
            <w:tcW w:w="7489" w:type="dxa"/>
            <w:gridSpan w:val="2"/>
          </w:tcPr>
          <w:p w:rsidR="00815D9E" w:rsidRPr="00A8390C" w:rsidRDefault="00815D9E" w:rsidP="0093346F">
            <w:pPr>
              <w:tabs>
                <w:tab w:val="left" w:pos="720"/>
              </w:tabs>
              <w:autoSpaceDE w:val="0"/>
              <w:autoSpaceDN w:val="0"/>
              <w:adjustRightInd w:val="0"/>
              <w:spacing w:before="60" w:after="60" w:line="276" w:lineRule="auto"/>
              <w:jc w:val="both"/>
              <w:rPr>
                <w:b/>
                <w:sz w:val="28"/>
                <w:szCs w:val="28"/>
              </w:rPr>
            </w:pPr>
            <w:r w:rsidRPr="00A8390C">
              <w:rPr>
                <w:b/>
                <w:sz w:val="28"/>
                <w:szCs w:val="28"/>
              </w:rPr>
              <w:t>Máy chữ</w:t>
            </w:r>
            <w:r>
              <w:rPr>
                <w:b/>
                <w:sz w:val="28"/>
                <w:szCs w:val="28"/>
              </w:rPr>
              <w:t xml:space="preserve">a cháy </w:t>
            </w:r>
            <w:r w:rsidRPr="00A8390C">
              <w:rPr>
                <w:b/>
                <w:sz w:val="28"/>
                <w:szCs w:val="28"/>
              </w:rPr>
              <w:t>Iveco N45 MNSF40.1</w:t>
            </w:r>
          </w:p>
        </w:tc>
      </w:tr>
      <w:tr w:rsidR="00815D9E" w:rsidTr="00441B6D">
        <w:tc>
          <w:tcPr>
            <w:tcW w:w="746" w:type="dxa"/>
          </w:tcPr>
          <w:p w:rsidR="00815D9E" w:rsidRPr="000F3408" w:rsidRDefault="00815D9E" w:rsidP="0093346F">
            <w:pPr>
              <w:pStyle w:val="ListParagraph"/>
              <w:ind w:left="0"/>
              <w:rPr>
                <w:b/>
                <w:sz w:val="28"/>
                <w:szCs w:val="28"/>
              </w:rPr>
            </w:pPr>
          </w:p>
        </w:tc>
        <w:tc>
          <w:tcPr>
            <w:tcW w:w="495" w:type="dxa"/>
          </w:tcPr>
          <w:p w:rsidR="00815D9E" w:rsidRPr="00017131" w:rsidRDefault="00815D9E" w:rsidP="0093346F">
            <w:pPr>
              <w:tabs>
                <w:tab w:val="left" w:pos="720"/>
              </w:tabs>
              <w:autoSpaceDE w:val="0"/>
              <w:autoSpaceDN w:val="0"/>
              <w:adjustRightInd w:val="0"/>
              <w:spacing w:before="60" w:after="60" w:line="276" w:lineRule="auto"/>
              <w:jc w:val="both"/>
              <w:rPr>
                <w:sz w:val="28"/>
                <w:szCs w:val="28"/>
              </w:rPr>
            </w:pPr>
          </w:p>
        </w:tc>
        <w:tc>
          <w:tcPr>
            <w:tcW w:w="7489" w:type="dxa"/>
            <w:gridSpan w:val="2"/>
          </w:tcPr>
          <w:p w:rsidR="00815D9E" w:rsidRPr="00DB3AD9" w:rsidRDefault="00815D9E" w:rsidP="0093346F">
            <w:pPr>
              <w:pStyle w:val="ListParagraph"/>
              <w:numPr>
                <w:ilvl w:val="0"/>
                <w:numId w:val="17"/>
              </w:numPr>
              <w:autoSpaceDE w:val="0"/>
              <w:autoSpaceDN w:val="0"/>
              <w:adjustRightInd w:val="0"/>
              <w:spacing w:before="60" w:after="60" w:line="276" w:lineRule="auto"/>
              <w:ind w:left="292"/>
              <w:jc w:val="both"/>
              <w:rPr>
                <w:b/>
                <w:sz w:val="28"/>
                <w:szCs w:val="28"/>
              </w:rPr>
            </w:pPr>
            <w:r w:rsidRPr="00DB3AD9">
              <w:rPr>
                <w:b/>
                <w:sz w:val="28"/>
                <w:szCs w:val="28"/>
              </w:rPr>
              <w:t>Kiểm tra tổng thể:</w:t>
            </w:r>
          </w:p>
          <w:p w:rsidR="00815D9E" w:rsidRPr="00DB3AD9"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DB3AD9">
              <w:rPr>
                <w:color w:val="000000"/>
                <w:sz w:val="28"/>
                <w:szCs w:val="28"/>
              </w:rPr>
              <w:t>Kiểm tra xung quanh bơm chữa cháy (rò rỉ, mức nhớt, mức nhiên liệu, cặn nhiện liệu, bồn chứa nhiên liệu, mức nước làm mát, mức nước axit và kiểm tra lỏng ốc) bơm chữa cháy cần bảo trì</w:t>
            </w:r>
          </w:p>
          <w:p w:rsidR="00815D9E" w:rsidRPr="00DB3AD9"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DB3AD9">
              <w:rPr>
                <w:color w:val="000000"/>
                <w:sz w:val="28"/>
                <w:szCs w:val="28"/>
              </w:rPr>
              <w:t>Kiểm tra vết nứt, lỏng bulong và cao độ của bộ giảm chấn</w:t>
            </w:r>
          </w:p>
          <w:p w:rsidR="00815D9E" w:rsidRPr="00DB3AD9"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b/>
                <w:color w:val="000000"/>
                <w:sz w:val="28"/>
                <w:szCs w:val="28"/>
              </w:rPr>
            </w:pPr>
            <w:r w:rsidRPr="00DB3AD9">
              <w:rPr>
                <w:color w:val="000000"/>
                <w:sz w:val="28"/>
                <w:szCs w:val="28"/>
              </w:rPr>
              <w:t>Kiểm tra vết nứt, rò rỉ của bộ giảm xóc</w:t>
            </w:r>
          </w:p>
          <w:p w:rsidR="00815D9E"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Pr>
                <w:b/>
                <w:color w:val="000000"/>
                <w:sz w:val="28"/>
                <w:szCs w:val="28"/>
              </w:rPr>
              <w:t>Kiểm tra nhớt bôi trơn</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mức nhớt</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b/>
                <w:color w:val="000000"/>
                <w:sz w:val="28"/>
                <w:szCs w:val="28"/>
              </w:rPr>
            </w:pPr>
            <w:r w:rsidRPr="005C1296">
              <w:rPr>
                <w:color w:val="000000"/>
                <w:sz w:val="28"/>
                <w:szCs w:val="28"/>
              </w:rPr>
              <w:t>Kiểm tra chất lượng nhớt (đánh giá sự trộn lẫn nhớt với nhiên liệu hoặc nước bằng mắt)</w:t>
            </w:r>
          </w:p>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Kiểm tra hệ thống nhiên liệu</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mức nhiên liệu bồn dầu cấp</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cặn nhiên liệu (xả bỏ nước hoặc cặn nhiên liệu trong bồn)</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lastRenderedPageBreak/>
              <w:t>Bảo trì lọc tách nước (xả nước trong lọc bầu tách nước để không đóng cặn và vệ sinh bên trong lọc tách nước)</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Vệ sinh lọc dầu (bao gồm lọc bơm tay ở bơm cao áp)</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sự lỏng, nứt, và mòn của ống đỡ thanh nhiên liệu</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thanh điều khiển nhiên liệu và khớp bi</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và hiệu chỉnh thời điểm phun nhiên liệu</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b/>
                <w:color w:val="000000"/>
                <w:sz w:val="28"/>
                <w:szCs w:val="28"/>
              </w:rPr>
            </w:pPr>
            <w:r w:rsidRPr="005C1296">
              <w:rPr>
                <w:color w:val="000000"/>
                <w:sz w:val="28"/>
                <w:szCs w:val="28"/>
              </w:rPr>
              <w:t>Kiểm tra và siết lại bulong khớp nối bơm cao áp</w:t>
            </w:r>
          </w:p>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Kiểm tra hệ thống khởi động</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 xml:space="preserve">Kiểm tra chức năng tủ sạc bình ắc quy. </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điện áp ắc quy (điện áp ắc quy khoảng 25~28V), dòng ngõ ra sạc</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dòng điện và điện áp thực bằng dụng cụ đo và ampere kìm.</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các chức năng sạc thường và sạc nhồi.</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các tín hiệu đèn phù hợp với điều kiện thực tế</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ắc quy (mức dung dịch, tỷ trọng - tỷ trọng khoảng 1.22~1.28).</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Bảo trì các cọc bình ắc quy (vệ sinh, siết lại bulong, thay thế hư hỏng nếu có)</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lại chất lượng bình bằng máy kiểm tra bình ắc quy.</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 xml:space="preserve">Bảo trì và kiểm tra chức năng của dynamo sạc bình. </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dây đai của dynamo (kiểm tra tổng quan, các vết nứt, điều chỉnh lại độ căng dây đai bằng dụng cụ chuyên dùng)</w:t>
            </w:r>
            <w:r>
              <w:rPr>
                <w:color w:val="000000"/>
                <w:sz w:val="28"/>
                <w:szCs w:val="28"/>
              </w:rPr>
              <w:t>.</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dòng sạc giữa dynamo và bình ắc quy</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Bảo trì và kiểm tra motor đề khởi động (điểm tiếp xúc relay an toàn)</w:t>
            </w:r>
          </w:p>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Kiểm tra hệ thống làm mát</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mức nước làm mát và nồng độ (nồng độ xấp xỉ 30~35%)</w:t>
            </w:r>
            <w:r>
              <w:rPr>
                <w:color w:val="000000"/>
                <w:sz w:val="28"/>
                <w:szCs w:val="28"/>
              </w:rPr>
              <w:t>.</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két nước (kiểm tra rỉ sét và ăn mòn bên trong và bên ngoài kết nước)</w:t>
            </w:r>
            <w:r>
              <w:rPr>
                <w:color w:val="000000"/>
                <w:sz w:val="28"/>
                <w:szCs w:val="28"/>
              </w:rPr>
              <w:t>.</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Trong trường hợp bị rò rỉ nhỏ, sẽ dùng keo đặc biệt để bịt lỗ rò rỉ (nhà thầu phải xử lý ngay trong đợt bảo trì)</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và điều chỉnh lại độ căng dây đai của cánh quạt giải nhiệt bằng dụng cụ chuyên dùng.</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lastRenderedPageBreak/>
              <w:t>Bơm mỡ cho trục dẫn cánh quạt. Kiểm tra bạc đạn vận hành trơn tru (</w:t>
            </w:r>
            <w:r w:rsidRPr="005C1296">
              <w:rPr>
                <w:color w:val="000000"/>
                <w:sz w:val="28"/>
                <w:szCs w:val="28"/>
              </w:rPr>
              <w:t>kiểm tra nhiệt độ bằng súng bắn đo nhiệt độ)</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rò rỉ tại bơm nước và ống bơm nước. Vệ sinh ống bơm nước và sơn lại xung quanh bơm nước nếu cần.</w:t>
            </w:r>
          </w:p>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Kiểm tra hệ thống cấp gió và thải gió</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các lỗ của lọc gió. Vệ sinh tấm lưới lọc bằng nước sạch với chất tẩy rửa trung tính. Vệ sinh lọc gió bằng khí nén.</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Bảo trì và kiểm tra hệ thống gió nạp. Siết lại các kẹp giữ của hệ thống gió vào. Và kiểm tra các rò rỉ từ các ống cao su. Kiểm tra và vệ sinh bộ tăng áp (bên gió nạp)</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rò rỉ hay vết nứt tại ống nhún khí xả, nếu xung quanh ống nhún khí xả và bộ tăng áp có màu đen (Tháo tấm chắn cách nhiệt để kiểm tra) và tháo xả nước ở ống pô</w:t>
            </w:r>
          </w:p>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Chạy máy kiểm tra sau khi bảo trì và vệ sinh</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Chạy thử máy  sau bảo trì và kiểm tra không rò rỉ nhiên liệu, nhớt, nước và khí thải</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màu khói</w:t>
            </w:r>
            <w:r w:rsidRPr="006748B6">
              <w:rPr>
                <w:color w:val="000000"/>
                <w:sz w:val="28"/>
                <w:szCs w:val="28"/>
              </w:rPr>
              <w:t xml:space="preserve"> (ống xả khói và ống thông hơi) bằng trực quan.  </w:t>
            </w:r>
            <w:r w:rsidRPr="006748B6">
              <w:rPr>
                <w:color w:val="000000"/>
                <w:sz w:val="28"/>
                <w:szCs w:val="28"/>
              </w:rPr>
              <w:br/>
              <w:t>Nghe tiếng động lạ và rung động bất thường.</w:t>
            </w:r>
          </w:p>
          <w:p w:rsidR="00815D9E" w:rsidRPr="00AE2F01"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b/>
                <w:color w:val="000000"/>
                <w:sz w:val="28"/>
                <w:szCs w:val="28"/>
              </w:rPr>
            </w:pPr>
            <w:r w:rsidRPr="006748B6">
              <w:rPr>
                <w:color w:val="000000"/>
                <w:sz w:val="28"/>
                <w:szCs w:val="28"/>
              </w:rPr>
              <w:t>Vệ sinh bơm</w:t>
            </w:r>
            <w:r w:rsidRPr="006748B6">
              <w:rPr>
                <w:sz w:val="28"/>
                <w:szCs w:val="28"/>
              </w:rPr>
              <w:t xml:space="preserve"> chữa cháy</w:t>
            </w:r>
            <w:r w:rsidRPr="006748B6">
              <w:rPr>
                <w:color w:val="000000"/>
                <w:sz w:val="28"/>
                <w:szCs w:val="28"/>
              </w:rPr>
              <w:t xml:space="preserve"> và khu vực xung quanh, nếu cần, sơn lại những phần quan trọng và những khu vực rỉ sét bằng màu sơn gốc.</w:t>
            </w:r>
          </w:p>
        </w:tc>
      </w:tr>
      <w:tr w:rsidR="00815D9E" w:rsidTr="00441B6D">
        <w:tc>
          <w:tcPr>
            <w:tcW w:w="746" w:type="dxa"/>
          </w:tcPr>
          <w:p w:rsidR="00815D9E" w:rsidRPr="000F3408" w:rsidRDefault="00815D9E" w:rsidP="0093346F">
            <w:pPr>
              <w:pStyle w:val="ListParagraph"/>
              <w:ind w:left="0"/>
              <w:rPr>
                <w:b/>
                <w:sz w:val="28"/>
                <w:szCs w:val="28"/>
              </w:rPr>
            </w:pPr>
          </w:p>
        </w:tc>
        <w:tc>
          <w:tcPr>
            <w:tcW w:w="495" w:type="dxa"/>
          </w:tcPr>
          <w:p w:rsidR="00815D9E" w:rsidRPr="004B5C70" w:rsidRDefault="00815D9E" w:rsidP="0093346F">
            <w:pPr>
              <w:tabs>
                <w:tab w:val="left" w:pos="720"/>
              </w:tabs>
              <w:autoSpaceDE w:val="0"/>
              <w:autoSpaceDN w:val="0"/>
              <w:adjustRightInd w:val="0"/>
              <w:spacing w:before="60" w:after="60" w:line="276" w:lineRule="auto"/>
              <w:jc w:val="both"/>
              <w:rPr>
                <w:b/>
                <w:sz w:val="28"/>
                <w:szCs w:val="28"/>
              </w:rPr>
            </w:pPr>
            <w:r w:rsidRPr="004B5C70">
              <w:rPr>
                <w:b/>
                <w:sz w:val="28"/>
                <w:szCs w:val="28"/>
              </w:rPr>
              <w:t>2</w:t>
            </w:r>
          </w:p>
        </w:tc>
        <w:tc>
          <w:tcPr>
            <w:tcW w:w="7489" w:type="dxa"/>
            <w:gridSpan w:val="2"/>
          </w:tcPr>
          <w:p w:rsidR="00815D9E" w:rsidRPr="005B4F97" w:rsidRDefault="00815D9E" w:rsidP="0093346F">
            <w:pPr>
              <w:autoSpaceDE w:val="0"/>
              <w:autoSpaceDN w:val="0"/>
              <w:adjustRightInd w:val="0"/>
              <w:spacing w:before="60" w:after="60" w:line="276" w:lineRule="auto"/>
              <w:jc w:val="both"/>
              <w:rPr>
                <w:b/>
                <w:sz w:val="28"/>
                <w:szCs w:val="28"/>
              </w:rPr>
            </w:pPr>
            <w:r w:rsidRPr="005B4F97">
              <w:rPr>
                <w:b/>
                <w:sz w:val="28"/>
                <w:szCs w:val="28"/>
              </w:rPr>
              <w:t>Máy chữa cháy Tohatsu VC52AS</w:t>
            </w:r>
          </w:p>
        </w:tc>
      </w:tr>
      <w:tr w:rsidR="00815D9E" w:rsidTr="00441B6D">
        <w:tc>
          <w:tcPr>
            <w:tcW w:w="746" w:type="dxa"/>
          </w:tcPr>
          <w:p w:rsidR="00815D9E" w:rsidRPr="000F3408" w:rsidRDefault="00815D9E" w:rsidP="0093346F">
            <w:pPr>
              <w:pStyle w:val="ListParagraph"/>
              <w:ind w:left="0"/>
              <w:rPr>
                <w:b/>
                <w:sz w:val="28"/>
                <w:szCs w:val="28"/>
              </w:rPr>
            </w:pPr>
          </w:p>
        </w:tc>
        <w:tc>
          <w:tcPr>
            <w:tcW w:w="495" w:type="dxa"/>
          </w:tcPr>
          <w:p w:rsidR="00815D9E" w:rsidRPr="00017131" w:rsidRDefault="00815D9E" w:rsidP="0093346F">
            <w:pPr>
              <w:tabs>
                <w:tab w:val="left" w:pos="720"/>
              </w:tabs>
              <w:autoSpaceDE w:val="0"/>
              <w:autoSpaceDN w:val="0"/>
              <w:adjustRightInd w:val="0"/>
              <w:spacing w:before="60" w:after="60" w:line="276" w:lineRule="auto"/>
              <w:jc w:val="both"/>
              <w:rPr>
                <w:sz w:val="28"/>
                <w:szCs w:val="28"/>
              </w:rPr>
            </w:pPr>
          </w:p>
        </w:tc>
        <w:tc>
          <w:tcPr>
            <w:tcW w:w="7489" w:type="dxa"/>
            <w:gridSpan w:val="2"/>
          </w:tcPr>
          <w:p w:rsidR="00815D9E" w:rsidRPr="00DB3AD9" w:rsidRDefault="00815D9E" w:rsidP="0093346F">
            <w:pPr>
              <w:pStyle w:val="ListParagraph"/>
              <w:numPr>
                <w:ilvl w:val="0"/>
                <w:numId w:val="17"/>
              </w:numPr>
              <w:autoSpaceDE w:val="0"/>
              <w:autoSpaceDN w:val="0"/>
              <w:adjustRightInd w:val="0"/>
              <w:spacing w:before="60" w:after="60" w:line="276" w:lineRule="auto"/>
              <w:ind w:left="292"/>
              <w:jc w:val="both"/>
              <w:rPr>
                <w:b/>
                <w:sz w:val="28"/>
                <w:szCs w:val="28"/>
              </w:rPr>
            </w:pPr>
            <w:r w:rsidRPr="00DB3AD9">
              <w:rPr>
                <w:b/>
                <w:sz w:val="28"/>
                <w:szCs w:val="28"/>
              </w:rPr>
              <w:t>Kiểm tra tổng thể:</w:t>
            </w:r>
          </w:p>
          <w:p w:rsidR="00815D9E" w:rsidRPr="00DB3AD9"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DB3AD9">
              <w:rPr>
                <w:color w:val="000000"/>
                <w:sz w:val="28"/>
                <w:szCs w:val="28"/>
              </w:rPr>
              <w:t>Kiểm tra xung quanh bơm chữa cháy (rò rỉ, mức nhớt, mức nhiên liệu, cặn nhiện liệu, bồn chứa nhiên liệu, mức nước làm mát, mức nước axit và kiểm tra lỏng ốc) bơm chữa cháy cần bảo trì</w:t>
            </w:r>
          </w:p>
          <w:p w:rsidR="00815D9E" w:rsidRPr="00DB3AD9"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DB3AD9">
              <w:rPr>
                <w:color w:val="000000"/>
                <w:sz w:val="28"/>
                <w:szCs w:val="28"/>
              </w:rPr>
              <w:t>Kiểm tra vết nứt, lỏng bulong và cao độ của bộ giảm chấn</w:t>
            </w:r>
          </w:p>
          <w:p w:rsidR="00815D9E" w:rsidRPr="00E8231B"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b/>
                <w:color w:val="000000"/>
                <w:sz w:val="28"/>
                <w:szCs w:val="28"/>
              </w:rPr>
            </w:pPr>
            <w:r w:rsidRPr="00DB3AD9">
              <w:rPr>
                <w:color w:val="000000"/>
                <w:sz w:val="28"/>
                <w:szCs w:val="28"/>
              </w:rPr>
              <w:t>Kiểm tra vết nứt, rò rỉ của bộ giảm xóc</w:t>
            </w:r>
          </w:p>
          <w:p w:rsidR="00815D9E" w:rsidRPr="00E8231B"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b/>
                <w:color w:val="000000"/>
                <w:sz w:val="28"/>
                <w:szCs w:val="28"/>
              </w:rPr>
            </w:pPr>
            <w:r w:rsidRPr="00E8231B">
              <w:rPr>
                <w:sz w:val="28"/>
                <w:szCs w:val="28"/>
              </w:rPr>
              <w:t>Chạy máy không bơm nước để kiểm tra tổng thế trước khi bảo trì. Kết hợp với việc kiểm tra đầu bơm.</w:t>
            </w:r>
          </w:p>
        </w:tc>
      </w:tr>
      <w:tr w:rsidR="00815D9E" w:rsidTr="00441B6D">
        <w:tc>
          <w:tcPr>
            <w:tcW w:w="746" w:type="dxa"/>
          </w:tcPr>
          <w:p w:rsidR="00815D9E" w:rsidRPr="000F3408" w:rsidRDefault="00815D9E" w:rsidP="0093346F">
            <w:pPr>
              <w:pStyle w:val="ListParagraph"/>
              <w:ind w:left="0"/>
              <w:rPr>
                <w:b/>
                <w:sz w:val="28"/>
                <w:szCs w:val="28"/>
              </w:rPr>
            </w:pPr>
          </w:p>
        </w:tc>
        <w:tc>
          <w:tcPr>
            <w:tcW w:w="495" w:type="dxa"/>
          </w:tcPr>
          <w:p w:rsidR="00815D9E" w:rsidRPr="00017131" w:rsidRDefault="00815D9E" w:rsidP="0093346F">
            <w:pPr>
              <w:tabs>
                <w:tab w:val="left" w:pos="720"/>
              </w:tabs>
              <w:autoSpaceDE w:val="0"/>
              <w:autoSpaceDN w:val="0"/>
              <w:adjustRightInd w:val="0"/>
              <w:spacing w:before="60" w:after="60" w:line="276" w:lineRule="auto"/>
              <w:jc w:val="both"/>
              <w:rPr>
                <w:sz w:val="28"/>
                <w:szCs w:val="28"/>
              </w:rPr>
            </w:pPr>
          </w:p>
        </w:tc>
        <w:tc>
          <w:tcPr>
            <w:tcW w:w="7489" w:type="dxa"/>
            <w:gridSpan w:val="2"/>
          </w:tcPr>
          <w:p w:rsidR="00815D9E"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Pr>
                <w:b/>
                <w:color w:val="000000"/>
                <w:sz w:val="28"/>
                <w:szCs w:val="28"/>
              </w:rPr>
              <w:t>Kiểm tra nhớt bôi trơn</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mức nhớt</w:t>
            </w:r>
          </w:p>
          <w:p w:rsidR="00815D9E" w:rsidRPr="00E8231B"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b/>
                <w:color w:val="000000"/>
                <w:sz w:val="28"/>
                <w:szCs w:val="28"/>
              </w:rPr>
            </w:pPr>
            <w:r w:rsidRPr="005C1296">
              <w:rPr>
                <w:color w:val="000000"/>
                <w:sz w:val="28"/>
                <w:szCs w:val="28"/>
              </w:rPr>
              <w:t>Kiểm tra chất lượng nhớt (đánh giá sự trộn lẫn nhớt với nhiên liệu hoặc nước bằng mắt)</w:t>
            </w:r>
          </w:p>
        </w:tc>
      </w:tr>
      <w:tr w:rsidR="00815D9E" w:rsidTr="00441B6D">
        <w:tc>
          <w:tcPr>
            <w:tcW w:w="746" w:type="dxa"/>
          </w:tcPr>
          <w:p w:rsidR="00815D9E" w:rsidRPr="000F3408" w:rsidRDefault="00815D9E" w:rsidP="0093346F">
            <w:pPr>
              <w:pStyle w:val="ListParagraph"/>
              <w:ind w:left="0"/>
              <w:rPr>
                <w:b/>
                <w:sz w:val="28"/>
                <w:szCs w:val="28"/>
              </w:rPr>
            </w:pPr>
          </w:p>
        </w:tc>
        <w:tc>
          <w:tcPr>
            <w:tcW w:w="495" w:type="dxa"/>
          </w:tcPr>
          <w:p w:rsidR="00815D9E" w:rsidRDefault="00815D9E" w:rsidP="0093346F">
            <w:pPr>
              <w:tabs>
                <w:tab w:val="left" w:pos="720"/>
              </w:tabs>
              <w:autoSpaceDE w:val="0"/>
              <w:autoSpaceDN w:val="0"/>
              <w:adjustRightInd w:val="0"/>
              <w:spacing w:before="60" w:after="60" w:line="276" w:lineRule="auto"/>
              <w:jc w:val="both"/>
              <w:rPr>
                <w:sz w:val="28"/>
                <w:szCs w:val="28"/>
              </w:rPr>
            </w:pPr>
          </w:p>
        </w:tc>
        <w:tc>
          <w:tcPr>
            <w:tcW w:w="7489" w:type="dxa"/>
            <w:gridSpan w:val="2"/>
          </w:tcPr>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Kiểm tra hệ thống nhiên liệu</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mức nhiên liệu bồ</w:t>
            </w:r>
            <w:r>
              <w:rPr>
                <w:color w:val="000000"/>
                <w:sz w:val="28"/>
                <w:szCs w:val="28"/>
              </w:rPr>
              <w:t>n</w:t>
            </w:r>
            <w:r w:rsidRPr="006748B6">
              <w:rPr>
                <w:color w:val="000000"/>
                <w:sz w:val="28"/>
                <w:szCs w:val="28"/>
              </w:rPr>
              <w:t xml:space="preserve"> cấp</w:t>
            </w:r>
            <w:r>
              <w:rPr>
                <w:color w:val="000000"/>
                <w:sz w:val="28"/>
                <w:szCs w:val="28"/>
              </w:rPr>
              <w:t xml:space="preserve"> nhiên liệu</w:t>
            </w:r>
          </w:p>
          <w:p w:rsidR="00815D9E" w:rsidRPr="00E8231B"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cặn nhiên liệu (xả bỏ nước hoặc cặn nhiên liệu trong bồn)</w:t>
            </w:r>
          </w:p>
          <w:p w:rsidR="00815D9E" w:rsidRPr="00E8231B"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sự lỏng, nứt, và mòn của ống đỡ thanh nhiên liệu</w:t>
            </w:r>
          </w:p>
        </w:tc>
      </w:tr>
      <w:tr w:rsidR="00815D9E" w:rsidTr="00441B6D">
        <w:tc>
          <w:tcPr>
            <w:tcW w:w="746" w:type="dxa"/>
          </w:tcPr>
          <w:p w:rsidR="00815D9E" w:rsidRPr="000F3408" w:rsidRDefault="00815D9E" w:rsidP="0093346F">
            <w:pPr>
              <w:pStyle w:val="ListParagraph"/>
              <w:ind w:left="0"/>
              <w:rPr>
                <w:b/>
                <w:sz w:val="28"/>
                <w:szCs w:val="28"/>
              </w:rPr>
            </w:pPr>
          </w:p>
        </w:tc>
        <w:tc>
          <w:tcPr>
            <w:tcW w:w="495" w:type="dxa"/>
          </w:tcPr>
          <w:p w:rsidR="00815D9E" w:rsidRDefault="00815D9E" w:rsidP="0093346F">
            <w:pPr>
              <w:tabs>
                <w:tab w:val="left" w:pos="720"/>
              </w:tabs>
              <w:autoSpaceDE w:val="0"/>
              <w:autoSpaceDN w:val="0"/>
              <w:adjustRightInd w:val="0"/>
              <w:spacing w:before="60" w:after="60" w:line="276" w:lineRule="auto"/>
              <w:jc w:val="both"/>
              <w:rPr>
                <w:sz w:val="28"/>
                <w:szCs w:val="28"/>
              </w:rPr>
            </w:pPr>
          </w:p>
        </w:tc>
        <w:tc>
          <w:tcPr>
            <w:tcW w:w="7489" w:type="dxa"/>
            <w:gridSpan w:val="2"/>
          </w:tcPr>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Kiểm tra hệ thống khởi động</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 xml:space="preserve">Kiểm tra chức năng tủ sạc bình ắc quy. </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điện áp ắc quy (điện áp ắc quy khoảng 25~28V), dòng ngõ ra sạc</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dòng điện và điện áp thực bằng dụng cụ đo và ampere kìm.</w:t>
            </w:r>
          </w:p>
          <w:p w:rsidR="00815D9E" w:rsidRPr="005C129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các chức năng sạc thường và sạc nhồi.</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các tín hiệu đèn phù hợp với điều kiện thực tế</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ắc quy (mức dung dịch, tỷ trọng - tỷ trọng khoảng 1.22~1.28).</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Bảo trì các cọc bình ắc quy (vệ sinh, siết lại bulong, thay thế hư hỏng nếu có)</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Kiểm tra lại chất lượng bình bằng máy kiểm tra bình ắc quy.</w:t>
            </w:r>
          </w:p>
          <w:p w:rsidR="00815D9E" w:rsidRPr="00B9537D"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 xml:space="preserve">Bảo trì và kiểm tra chức năng của dynamo sạc bình. </w:t>
            </w:r>
          </w:p>
          <w:p w:rsidR="00815D9E" w:rsidRPr="00B9537D"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Bảo trì và kiểm tra motor đề khởi động (điểm tiếp xúc relay an toàn)</w:t>
            </w:r>
          </w:p>
        </w:tc>
      </w:tr>
      <w:tr w:rsidR="00815D9E" w:rsidTr="00441B6D">
        <w:tc>
          <w:tcPr>
            <w:tcW w:w="746" w:type="dxa"/>
          </w:tcPr>
          <w:p w:rsidR="00815D9E" w:rsidRPr="000F3408" w:rsidRDefault="00815D9E" w:rsidP="0093346F">
            <w:pPr>
              <w:pStyle w:val="ListParagraph"/>
              <w:ind w:left="0"/>
              <w:rPr>
                <w:b/>
                <w:sz w:val="28"/>
                <w:szCs w:val="28"/>
              </w:rPr>
            </w:pPr>
          </w:p>
        </w:tc>
        <w:tc>
          <w:tcPr>
            <w:tcW w:w="495" w:type="dxa"/>
          </w:tcPr>
          <w:p w:rsidR="00815D9E" w:rsidRDefault="00815D9E" w:rsidP="0093346F">
            <w:pPr>
              <w:tabs>
                <w:tab w:val="left" w:pos="720"/>
              </w:tabs>
              <w:autoSpaceDE w:val="0"/>
              <w:autoSpaceDN w:val="0"/>
              <w:adjustRightInd w:val="0"/>
              <w:spacing w:before="60" w:after="60" w:line="276" w:lineRule="auto"/>
              <w:jc w:val="both"/>
              <w:rPr>
                <w:sz w:val="28"/>
                <w:szCs w:val="28"/>
              </w:rPr>
            </w:pPr>
          </w:p>
        </w:tc>
        <w:tc>
          <w:tcPr>
            <w:tcW w:w="7489" w:type="dxa"/>
            <w:gridSpan w:val="2"/>
          </w:tcPr>
          <w:p w:rsidR="00815D9E" w:rsidRPr="006748B6" w:rsidRDefault="00815D9E" w:rsidP="0093346F">
            <w:pPr>
              <w:pStyle w:val="ListParagraph"/>
              <w:numPr>
                <w:ilvl w:val="0"/>
                <w:numId w:val="17"/>
              </w:numPr>
              <w:pBdr>
                <w:top w:val="nil"/>
                <w:left w:val="nil"/>
                <w:bottom w:val="nil"/>
                <w:right w:val="nil"/>
                <w:between w:val="nil"/>
              </w:pBdr>
              <w:autoSpaceDE w:val="0"/>
              <w:autoSpaceDN w:val="0"/>
              <w:adjustRightInd w:val="0"/>
              <w:spacing w:before="60" w:after="60" w:line="276" w:lineRule="auto"/>
              <w:ind w:left="292"/>
              <w:jc w:val="both"/>
              <w:rPr>
                <w:b/>
                <w:color w:val="000000"/>
                <w:sz w:val="28"/>
                <w:szCs w:val="28"/>
              </w:rPr>
            </w:pPr>
            <w:r w:rsidRPr="006748B6">
              <w:rPr>
                <w:b/>
                <w:color w:val="000000"/>
                <w:sz w:val="28"/>
                <w:szCs w:val="28"/>
              </w:rPr>
              <w:t>Chạy máy kiểm tra sau khi bảo trì và vệ sinh</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6748B6">
              <w:rPr>
                <w:color w:val="000000"/>
                <w:sz w:val="28"/>
                <w:szCs w:val="28"/>
              </w:rPr>
              <w:t>Chạy thử máy  sau bảo trì và kiểm tra không rò rỉ nhiên liệu, nhớt, nước và khí thải</w:t>
            </w:r>
          </w:p>
          <w:p w:rsidR="00815D9E" w:rsidRPr="006748B6" w:rsidRDefault="00815D9E" w:rsidP="0093346F">
            <w:pPr>
              <w:pStyle w:val="ListParagraph"/>
              <w:numPr>
                <w:ilvl w:val="0"/>
                <w:numId w:val="1"/>
              </w:numPr>
              <w:pBdr>
                <w:top w:val="nil"/>
                <w:left w:val="nil"/>
                <w:bottom w:val="nil"/>
                <w:right w:val="nil"/>
                <w:between w:val="nil"/>
              </w:pBdr>
              <w:tabs>
                <w:tab w:val="left" w:pos="1080"/>
                <w:tab w:val="left" w:pos="1440"/>
              </w:tabs>
              <w:autoSpaceDE w:val="0"/>
              <w:autoSpaceDN w:val="0"/>
              <w:adjustRightInd w:val="0"/>
              <w:spacing w:before="60" w:after="60" w:line="276" w:lineRule="auto"/>
              <w:ind w:left="252" w:hanging="288"/>
              <w:contextualSpacing w:val="0"/>
              <w:jc w:val="both"/>
              <w:rPr>
                <w:color w:val="000000"/>
                <w:sz w:val="28"/>
                <w:szCs w:val="28"/>
              </w:rPr>
            </w:pPr>
            <w:r w:rsidRPr="005C1296">
              <w:rPr>
                <w:color w:val="000000"/>
                <w:sz w:val="28"/>
                <w:szCs w:val="28"/>
              </w:rPr>
              <w:t>Kiểm tra màu khói</w:t>
            </w:r>
            <w:r w:rsidRPr="006748B6">
              <w:rPr>
                <w:color w:val="000000"/>
                <w:sz w:val="28"/>
                <w:szCs w:val="28"/>
              </w:rPr>
              <w:t xml:space="preserve"> (ống xả khói và ống thông hơi) bằng trực quan.  </w:t>
            </w:r>
            <w:r w:rsidRPr="006748B6">
              <w:rPr>
                <w:color w:val="000000"/>
                <w:sz w:val="28"/>
                <w:szCs w:val="28"/>
              </w:rPr>
              <w:br/>
              <w:t>Nghe tiếng động lạ và rung động bất thường.</w:t>
            </w:r>
          </w:p>
          <w:p w:rsidR="00815D9E" w:rsidRPr="00B9537D" w:rsidRDefault="00815D9E" w:rsidP="0093346F">
            <w:pPr>
              <w:pStyle w:val="ListParagraph"/>
              <w:numPr>
                <w:ilvl w:val="0"/>
                <w:numId w:val="1"/>
              </w:numPr>
              <w:tabs>
                <w:tab w:val="left" w:pos="1080"/>
                <w:tab w:val="left" w:pos="1440"/>
              </w:tabs>
              <w:autoSpaceDE w:val="0"/>
              <w:autoSpaceDN w:val="0"/>
              <w:adjustRightInd w:val="0"/>
              <w:spacing w:before="60" w:after="60" w:line="276" w:lineRule="auto"/>
              <w:ind w:left="252" w:hanging="288"/>
              <w:contextualSpacing w:val="0"/>
              <w:jc w:val="both"/>
              <w:rPr>
                <w:b/>
                <w:sz w:val="28"/>
                <w:szCs w:val="28"/>
              </w:rPr>
            </w:pPr>
            <w:r w:rsidRPr="00B9537D">
              <w:rPr>
                <w:color w:val="000000"/>
                <w:sz w:val="28"/>
                <w:szCs w:val="28"/>
              </w:rPr>
              <w:t>Vệ</w:t>
            </w:r>
            <w:r w:rsidRPr="00B9537D">
              <w:rPr>
                <w:sz w:val="28"/>
                <w:szCs w:val="28"/>
              </w:rPr>
              <w:t xml:space="preserve"> sinh máy bơm chữa cháy và khu vực xung quanh, khi phát hiện bất thường, rỉ sét, hư hỏng báo cáo đầy đủ vớ</w:t>
            </w:r>
            <w:r>
              <w:rPr>
                <w:sz w:val="28"/>
                <w:szCs w:val="28"/>
              </w:rPr>
              <w:t>i c</w:t>
            </w:r>
            <w:r w:rsidRPr="00B9537D">
              <w:rPr>
                <w:sz w:val="28"/>
                <w:szCs w:val="28"/>
              </w:rPr>
              <w:t>hủ đầu tư để khắc phục</w:t>
            </w:r>
            <w:r w:rsidRPr="00B9537D">
              <w:rPr>
                <w:color w:val="000000"/>
                <w:sz w:val="28"/>
                <w:szCs w:val="28"/>
              </w:rPr>
              <w:t>.</w:t>
            </w:r>
          </w:p>
        </w:tc>
      </w:tr>
    </w:tbl>
    <w:p w:rsidR="00815D9E" w:rsidRPr="0089714F" w:rsidRDefault="00815D9E" w:rsidP="00815D9E">
      <w:pPr>
        <w:pStyle w:val="ListParagraph"/>
        <w:numPr>
          <w:ilvl w:val="0"/>
          <w:numId w:val="18"/>
        </w:numPr>
        <w:spacing w:before="240" w:after="240" w:line="276" w:lineRule="auto"/>
        <w:contextualSpacing w:val="0"/>
        <w:rPr>
          <w:sz w:val="26"/>
          <w:szCs w:val="26"/>
        </w:rPr>
      </w:pPr>
      <w:r w:rsidRPr="0089714F">
        <w:rPr>
          <w:sz w:val="26"/>
          <w:szCs w:val="26"/>
        </w:rPr>
        <w:t>Thiết bị dụng cụ cơ bản phục vụ công tác bảo trì, thay thế vật tư</w:t>
      </w:r>
    </w:p>
    <w:tbl>
      <w:tblPr>
        <w:tblStyle w:val="TableGrid"/>
        <w:tblW w:w="0" w:type="auto"/>
        <w:tblInd w:w="288" w:type="dxa"/>
        <w:tblLook w:val="04A0" w:firstRow="1" w:lastRow="0" w:firstColumn="1" w:lastColumn="0" w:noHBand="0" w:noVBand="1"/>
      </w:tblPr>
      <w:tblGrid>
        <w:gridCol w:w="746"/>
        <w:gridCol w:w="5535"/>
        <w:gridCol w:w="2736"/>
      </w:tblGrid>
      <w:tr w:rsidR="00815D9E" w:rsidRPr="00FC1C1C" w:rsidTr="00815D9E">
        <w:trPr>
          <w:trHeight w:val="602"/>
          <w:tblHeader/>
        </w:trPr>
        <w:tc>
          <w:tcPr>
            <w:tcW w:w="746" w:type="dxa"/>
            <w:vAlign w:val="center"/>
          </w:tcPr>
          <w:p w:rsidR="00815D9E" w:rsidRPr="00B15199" w:rsidRDefault="00815D9E" w:rsidP="0093346F">
            <w:pPr>
              <w:pStyle w:val="ListParagraph"/>
              <w:ind w:left="0"/>
              <w:jc w:val="center"/>
              <w:rPr>
                <w:b/>
                <w:sz w:val="26"/>
                <w:szCs w:val="26"/>
              </w:rPr>
            </w:pPr>
            <w:r w:rsidRPr="00B15199">
              <w:rPr>
                <w:b/>
                <w:sz w:val="26"/>
                <w:szCs w:val="26"/>
              </w:rPr>
              <w:lastRenderedPageBreak/>
              <w:t>STT</w:t>
            </w:r>
          </w:p>
        </w:tc>
        <w:tc>
          <w:tcPr>
            <w:tcW w:w="5535" w:type="dxa"/>
            <w:vAlign w:val="center"/>
          </w:tcPr>
          <w:p w:rsidR="00815D9E" w:rsidRPr="00B15199" w:rsidRDefault="00815D9E" w:rsidP="0093346F">
            <w:pPr>
              <w:pStyle w:val="ListParagraph"/>
              <w:ind w:left="0"/>
              <w:jc w:val="center"/>
              <w:rPr>
                <w:b/>
                <w:sz w:val="26"/>
                <w:szCs w:val="26"/>
              </w:rPr>
            </w:pPr>
            <w:r w:rsidRPr="00B15199">
              <w:rPr>
                <w:b/>
                <w:sz w:val="26"/>
                <w:szCs w:val="26"/>
              </w:rPr>
              <w:t>Tên dụng cụ</w:t>
            </w:r>
          </w:p>
        </w:tc>
        <w:tc>
          <w:tcPr>
            <w:tcW w:w="2736" w:type="dxa"/>
            <w:vAlign w:val="center"/>
          </w:tcPr>
          <w:p w:rsidR="00815D9E" w:rsidRPr="00DC1685" w:rsidRDefault="00815D9E" w:rsidP="0093346F">
            <w:pPr>
              <w:pStyle w:val="ListParagraph"/>
              <w:ind w:left="0"/>
              <w:jc w:val="center"/>
              <w:rPr>
                <w:b/>
                <w:sz w:val="28"/>
                <w:szCs w:val="28"/>
              </w:rPr>
            </w:pPr>
            <w:r w:rsidRPr="00DC1685">
              <w:rPr>
                <w:b/>
                <w:sz w:val="28"/>
                <w:szCs w:val="28"/>
              </w:rPr>
              <w:t>Hình ảnh</w:t>
            </w:r>
          </w:p>
        </w:tc>
      </w:tr>
      <w:tr w:rsidR="00815D9E" w:rsidRPr="00FC1C1C" w:rsidTr="00815D9E">
        <w:trPr>
          <w:trHeight w:val="1187"/>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1</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Đồng hồ đo điện VOM</w:t>
            </w:r>
          </w:p>
        </w:tc>
        <w:tc>
          <w:tcPr>
            <w:tcW w:w="2736" w:type="dxa"/>
          </w:tcPr>
          <w:p w:rsidR="00815D9E" w:rsidRPr="00FC1C1C" w:rsidRDefault="00815D9E" w:rsidP="0093346F">
            <w:pPr>
              <w:pStyle w:val="ListParagraph"/>
              <w:ind w:left="0"/>
              <w:rPr>
                <w:color w:val="FF0000"/>
                <w:sz w:val="28"/>
                <w:szCs w:val="28"/>
              </w:rPr>
            </w:pPr>
            <w:r>
              <w:rPr>
                <w:noProof/>
              </w:rPr>
              <w:t xml:space="preserve">   </w:t>
            </w:r>
            <w:r>
              <w:rPr>
                <w:noProof/>
              </w:rPr>
              <w:drawing>
                <wp:inline distT="0" distB="0" distL="0" distR="0" wp14:anchorId="769021C8" wp14:editId="126CEF58">
                  <wp:extent cx="961895" cy="696305"/>
                  <wp:effectExtent l="0" t="0" r="0" b="8890"/>
                  <wp:docPr id="7" name="Picture 6">
                    <a:extLst xmlns:a="http://schemas.openxmlformats.org/drawingml/2006/main">
                      <a:ext uri="{FF2B5EF4-FFF2-40B4-BE49-F238E27FC236}">
                        <a16:creationId xmlns:a16="http://schemas.microsoft.com/office/drawing/2014/main" id="{00000000-0008-0000-01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100-000007000000}"/>
                              </a:ext>
                            </a:extLst>
                          </pic:cNvPr>
                          <pic:cNvPicPr>
                            <a:picLocks noChangeAspect="1"/>
                          </pic:cNvPicPr>
                        </pic:nvPicPr>
                        <pic:blipFill>
                          <a:blip r:embed="rId15"/>
                          <a:stretch>
                            <a:fillRect/>
                          </a:stretch>
                        </pic:blipFill>
                        <pic:spPr>
                          <a:xfrm>
                            <a:off x="0" y="0"/>
                            <a:ext cx="966188" cy="699413"/>
                          </a:xfrm>
                          <a:prstGeom prst="rect">
                            <a:avLst/>
                          </a:prstGeom>
                        </pic:spPr>
                      </pic:pic>
                    </a:graphicData>
                  </a:graphic>
                </wp:inline>
              </w:drawing>
            </w:r>
          </w:p>
        </w:tc>
      </w:tr>
      <w:tr w:rsidR="00815D9E" w:rsidRPr="00FC1C1C" w:rsidTr="00815D9E">
        <w:trPr>
          <w:trHeight w:val="116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2</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Đồng hồ đo dòng điện</w:t>
            </w:r>
          </w:p>
        </w:tc>
        <w:tc>
          <w:tcPr>
            <w:tcW w:w="2736" w:type="dxa"/>
          </w:tcPr>
          <w:p w:rsidR="00815D9E" w:rsidRPr="00FC1C1C" w:rsidRDefault="00815D9E" w:rsidP="0093346F">
            <w:pPr>
              <w:pStyle w:val="ListParagraph"/>
              <w:ind w:left="0"/>
              <w:rPr>
                <w:color w:val="FF0000"/>
                <w:sz w:val="28"/>
                <w:szCs w:val="28"/>
              </w:rPr>
            </w:pPr>
            <w:r>
              <w:rPr>
                <w:noProof/>
              </w:rPr>
              <w:t xml:space="preserve">   </w:t>
            </w:r>
            <w:r>
              <w:rPr>
                <w:noProof/>
              </w:rPr>
              <w:drawing>
                <wp:inline distT="0" distB="0" distL="0" distR="0" wp14:anchorId="7826B5D8" wp14:editId="001B0620">
                  <wp:extent cx="961328" cy="692981"/>
                  <wp:effectExtent l="0" t="0" r="0" b="0"/>
                  <wp:docPr id="3" name="Picture 3">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1328" cy="692981"/>
                          </a:xfrm>
                          <a:prstGeom prst="rect">
                            <a:avLst/>
                          </a:prstGeom>
                        </pic:spPr>
                      </pic:pic>
                    </a:graphicData>
                  </a:graphic>
                </wp:inline>
              </w:drawing>
            </w:r>
          </w:p>
        </w:tc>
      </w:tr>
      <w:tr w:rsidR="00815D9E" w:rsidRPr="00FC1C1C" w:rsidTr="00815D9E">
        <w:trPr>
          <w:trHeight w:val="143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3</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Đồng hồ đo cách điện</w:t>
            </w:r>
          </w:p>
        </w:tc>
        <w:tc>
          <w:tcPr>
            <w:tcW w:w="2736" w:type="dxa"/>
          </w:tcPr>
          <w:p w:rsidR="00815D9E" w:rsidRPr="00FC1C1C" w:rsidRDefault="00815D9E" w:rsidP="0093346F">
            <w:pPr>
              <w:pStyle w:val="ListParagraph"/>
              <w:ind w:left="0"/>
              <w:rPr>
                <w:color w:val="FF0000"/>
                <w:sz w:val="28"/>
                <w:szCs w:val="28"/>
              </w:rPr>
            </w:pPr>
            <w:r>
              <w:rPr>
                <w:noProof/>
              </w:rPr>
              <w:drawing>
                <wp:inline distT="0" distB="0" distL="0" distR="0" wp14:anchorId="27C6A768" wp14:editId="0B1119F3">
                  <wp:extent cx="968107" cy="720000"/>
                  <wp:effectExtent l="0" t="0" r="3810" b="4445"/>
                  <wp:docPr id="6" name="Picture 5">
                    <a:extLst xmlns:a="http://schemas.openxmlformats.org/drawingml/2006/main">
                      <a:ext uri="{FF2B5EF4-FFF2-40B4-BE49-F238E27FC236}">
                        <a16:creationId xmlns:a16="http://schemas.microsoft.com/office/drawing/2014/main" id="{00000000-0008-0000-01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100-000006000000}"/>
                              </a:ext>
                            </a:extLst>
                          </pic:cNvPr>
                          <pic:cNvPicPr>
                            <a:picLocks noChangeAspect="1"/>
                          </pic:cNvPicPr>
                        </pic:nvPicPr>
                        <pic:blipFill>
                          <a:blip r:embed="rId17"/>
                          <a:stretch>
                            <a:fillRect/>
                          </a:stretch>
                        </pic:blipFill>
                        <pic:spPr>
                          <a:xfrm>
                            <a:off x="0" y="0"/>
                            <a:ext cx="968107" cy="720000"/>
                          </a:xfrm>
                          <a:prstGeom prst="rect">
                            <a:avLst/>
                          </a:prstGeom>
                        </pic:spPr>
                      </pic:pic>
                    </a:graphicData>
                  </a:graphic>
                </wp:inline>
              </w:drawing>
            </w:r>
          </w:p>
        </w:tc>
      </w:tr>
      <w:tr w:rsidR="00815D9E" w:rsidRPr="00FC1C1C" w:rsidTr="00815D9E">
        <w:trPr>
          <w:trHeight w:val="107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4</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Đồng hồ đo kiểm bình ắc quy</w:t>
            </w:r>
          </w:p>
        </w:tc>
        <w:tc>
          <w:tcPr>
            <w:tcW w:w="2736" w:type="dxa"/>
          </w:tcPr>
          <w:p w:rsidR="00815D9E" w:rsidRPr="00FC1C1C" w:rsidRDefault="00815D9E" w:rsidP="0093346F">
            <w:pPr>
              <w:pStyle w:val="ListParagraph"/>
              <w:ind w:left="0"/>
              <w:rPr>
                <w:color w:val="FF0000"/>
                <w:sz w:val="28"/>
                <w:szCs w:val="28"/>
              </w:rPr>
            </w:pPr>
            <w:r>
              <w:rPr>
                <w:noProof/>
              </w:rPr>
              <w:drawing>
                <wp:inline distT="0" distB="0" distL="0" distR="0" wp14:anchorId="2A1D46FC" wp14:editId="403904DE">
                  <wp:extent cx="970752" cy="566075"/>
                  <wp:effectExtent l="0" t="0" r="1270" b="5715"/>
                  <wp:docPr id="15" name="Picture 14">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0000000-0008-0000-0000-00000F000000}"/>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7579" t="19531"/>
                          <a:stretch/>
                        </pic:blipFill>
                        <pic:spPr>
                          <a:xfrm>
                            <a:off x="0" y="0"/>
                            <a:ext cx="974081" cy="568016"/>
                          </a:xfrm>
                          <a:prstGeom prst="rect">
                            <a:avLst/>
                          </a:prstGeom>
                        </pic:spPr>
                      </pic:pic>
                    </a:graphicData>
                  </a:graphic>
                </wp:inline>
              </w:drawing>
            </w:r>
          </w:p>
        </w:tc>
      </w:tr>
      <w:tr w:rsidR="00815D9E" w:rsidRPr="00FC1C1C" w:rsidTr="00815D9E">
        <w:trPr>
          <w:trHeight w:val="125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5</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Đồng hồ kiểm tra nhiệt</w:t>
            </w:r>
          </w:p>
        </w:tc>
        <w:tc>
          <w:tcPr>
            <w:tcW w:w="2736" w:type="dxa"/>
          </w:tcPr>
          <w:p w:rsidR="00815D9E" w:rsidRPr="00FC1C1C" w:rsidRDefault="00815D9E" w:rsidP="0093346F">
            <w:pPr>
              <w:pStyle w:val="ListParagraph"/>
              <w:ind w:left="0"/>
              <w:rPr>
                <w:color w:val="FF0000"/>
                <w:sz w:val="28"/>
                <w:szCs w:val="28"/>
              </w:rPr>
            </w:pPr>
            <w:r>
              <w:rPr>
                <w:noProof/>
              </w:rPr>
              <w:drawing>
                <wp:inline distT="0" distB="0" distL="0" distR="0" wp14:anchorId="667C91E3" wp14:editId="53F5981E">
                  <wp:extent cx="735314" cy="1040147"/>
                  <wp:effectExtent l="0" t="317" r="7937" b="7938"/>
                  <wp:docPr id="30" name="Picture 29">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00000000-0008-0000-0000-00001E000000}"/>
                              </a:ext>
                            </a:extLst>
                          </pic:cNvPr>
                          <pic:cNvPicPr>
                            <a:picLocks noChangeAspect="1"/>
                          </pic:cNvPicPr>
                        </pic:nvPicPr>
                        <pic:blipFill>
                          <a:blip r:embed="rId19"/>
                          <a:stretch>
                            <a:fillRect/>
                          </a:stretch>
                        </pic:blipFill>
                        <pic:spPr>
                          <a:xfrm rot="5400000">
                            <a:off x="0" y="0"/>
                            <a:ext cx="735314" cy="1040147"/>
                          </a:xfrm>
                          <a:prstGeom prst="rect">
                            <a:avLst/>
                          </a:prstGeom>
                        </pic:spPr>
                      </pic:pic>
                    </a:graphicData>
                  </a:graphic>
                </wp:inline>
              </w:drawing>
            </w:r>
          </w:p>
        </w:tc>
      </w:tr>
      <w:tr w:rsidR="00815D9E" w:rsidRPr="00FC1C1C" w:rsidTr="00815D9E">
        <w:trPr>
          <w:trHeight w:val="152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6</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Máy thổi bụi</w:t>
            </w:r>
          </w:p>
        </w:tc>
        <w:tc>
          <w:tcPr>
            <w:tcW w:w="2736" w:type="dxa"/>
          </w:tcPr>
          <w:p w:rsidR="00815D9E" w:rsidRPr="00FC1C1C" w:rsidRDefault="00815D9E" w:rsidP="0093346F">
            <w:pPr>
              <w:pStyle w:val="ListParagraph"/>
              <w:ind w:left="0"/>
              <w:rPr>
                <w:color w:val="FF0000"/>
                <w:sz w:val="28"/>
                <w:szCs w:val="28"/>
              </w:rPr>
            </w:pPr>
            <w:r>
              <w:rPr>
                <w:noProof/>
              </w:rPr>
              <w:drawing>
                <wp:inline distT="0" distB="0" distL="0" distR="0" wp14:anchorId="0FD98AE5" wp14:editId="27B23E6C">
                  <wp:extent cx="739309" cy="1378528"/>
                  <wp:effectExtent l="4445" t="0" r="8255" b="8255"/>
                  <wp:docPr id="58" name="Picture 57">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7">
                            <a:extLst>
                              <a:ext uri="{FF2B5EF4-FFF2-40B4-BE49-F238E27FC236}">
                                <a16:creationId xmlns:a16="http://schemas.microsoft.com/office/drawing/2014/main" id="{00000000-0008-0000-0000-00003A000000}"/>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0516" t="14912" b="10721"/>
                          <a:stretch/>
                        </pic:blipFill>
                        <pic:spPr>
                          <a:xfrm rot="16200000">
                            <a:off x="0" y="0"/>
                            <a:ext cx="745516" cy="1390101"/>
                          </a:xfrm>
                          <a:prstGeom prst="rect">
                            <a:avLst/>
                          </a:prstGeom>
                        </pic:spPr>
                      </pic:pic>
                    </a:graphicData>
                  </a:graphic>
                </wp:inline>
              </w:drawing>
            </w:r>
          </w:p>
        </w:tc>
      </w:tr>
      <w:tr w:rsidR="00815D9E" w:rsidRPr="00FC1C1C" w:rsidTr="00815D9E">
        <w:trPr>
          <w:trHeight w:val="143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7</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Máy hút bụi</w:t>
            </w:r>
          </w:p>
        </w:tc>
        <w:tc>
          <w:tcPr>
            <w:tcW w:w="2736" w:type="dxa"/>
          </w:tcPr>
          <w:p w:rsidR="00815D9E" w:rsidRPr="00FC1C1C" w:rsidRDefault="00815D9E" w:rsidP="0093346F">
            <w:pPr>
              <w:pStyle w:val="ListParagraph"/>
              <w:ind w:left="0"/>
              <w:rPr>
                <w:color w:val="FF0000"/>
                <w:sz w:val="28"/>
                <w:szCs w:val="28"/>
              </w:rPr>
            </w:pPr>
            <w:r w:rsidRPr="00EA4AE5">
              <w:rPr>
                <w:noProof/>
                <w:color w:val="FF0000"/>
                <w:sz w:val="28"/>
                <w:szCs w:val="28"/>
              </w:rPr>
              <w:drawing>
                <wp:inline distT="0" distB="0" distL="0" distR="0" wp14:anchorId="7C1176CB" wp14:editId="4507477A">
                  <wp:extent cx="1261934"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82099" cy="832240"/>
                          </a:xfrm>
                          <a:prstGeom prst="rect">
                            <a:avLst/>
                          </a:prstGeom>
                        </pic:spPr>
                      </pic:pic>
                    </a:graphicData>
                  </a:graphic>
                </wp:inline>
              </w:drawing>
            </w:r>
          </w:p>
        </w:tc>
      </w:tr>
      <w:tr w:rsidR="00815D9E" w:rsidRPr="00FC1C1C" w:rsidTr="00815D9E">
        <w:trPr>
          <w:trHeight w:val="143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8</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Thiết bị kiểm tra nồng độ acid, nước giải nhiệt</w:t>
            </w:r>
          </w:p>
        </w:tc>
        <w:tc>
          <w:tcPr>
            <w:tcW w:w="2736" w:type="dxa"/>
          </w:tcPr>
          <w:p w:rsidR="00815D9E" w:rsidRPr="00FC1C1C" w:rsidRDefault="00815D9E" w:rsidP="0093346F">
            <w:pPr>
              <w:pStyle w:val="ListParagraph"/>
              <w:ind w:left="0"/>
              <w:rPr>
                <w:color w:val="FF0000"/>
                <w:sz w:val="28"/>
                <w:szCs w:val="28"/>
              </w:rPr>
            </w:pPr>
            <w:r>
              <w:rPr>
                <w:noProof/>
              </w:rPr>
              <w:drawing>
                <wp:inline distT="0" distB="0" distL="0" distR="0" wp14:anchorId="434DE55E" wp14:editId="1E651D05">
                  <wp:extent cx="681355" cy="1007941"/>
                  <wp:effectExtent l="8255" t="0" r="0" b="0"/>
                  <wp:docPr id="85" name="Picture 84">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00000000-0008-0000-0000-00005500000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686326" cy="1015295"/>
                          </a:xfrm>
                          <a:prstGeom prst="rect">
                            <a:avLst/>
                          </a:prstGeom>
                        </pic:spPr>
                      </pic:pic>
                    </a:graphicData>
                  </a:graphic>
                </wp:inline>
              </w:drawing>
            </w:r>
          </w:p>
        </w:tc>
      </w:tr>
      <w:tr w:rsidR="00815D9E" w:rsidRPr="00FC1C1C" w:rsidTr="00815D9E">
        <w:trPr>
          <w:trHeight w:val="125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9</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Thiết bị điều chỉnh độ căng dây curoa</w:t>
            </w:r>
          </w:p>
        </w:tc>
        <w:tc>
          <w:tcPr>
            <w:tcW w:w="2736" w:type="dxa"/>
          </w:tcPr>
          <w:p w:rsidR="00815D9E" w:rsidRPr="00FC1C1C" w:rsidRDefault="00815D9E" w:rsidP="0093346F">
            <w:pPr>
              <w:pStyle w:val="ListParagraph"/>
              <w:ind w:left="0"/>
              <w:rPr>
                <w:color w:val="FF0000"/>
                <w:sz w:val="28"/>
                <w:szCs w:val="28"/>
              </w:rPr>
            </w:pPr>
            <w:r>
              <w:rPr>
                <w:noProof/>
              </w:rPr>
              <w:drawing>
                <wp:inline distT="0" distB="0" distL="0" distR="0" wp14:anchorId="28170270" wp14:editId="15C55051">
                  <wp:extent cx="1281075" cy="619125"/>
                  <wp:effectExtent l="0" t="0" r="0" b="0"/>
                  <wp:docPr id="8"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t="19911" r="10335" b="14863"/>
                          <a:stretch/>
                        </pic:blipFill>
                        <pic:spPr bwMode="auto">
                          <a:xfrm>
                            <a:off x="0" y="0"/>
                            <a:ext cx="1298448" cy="627521"/>
                          </a:xfrm>
                          <a:prstGeom prst="rect">
                            <a:avLst/>
                          </a:prstGeom>
                          <a:ln>
                            <a:noFill/>
                          </a:ln>
                          <a:extLst>
                            <a:ext uri="{53640926-AAD7-44D8-BBD7-CCE9431645EC}">
                              <a14:shadowObscured xmlns:a14="http://schemas.microsoft.com/office/drawing/2010/main"/>
                            </a:ext>
                          </a:extLst>
                        </pic:spPr>
                      </pic:pic>
                    </a:graphicData>
                  </a:graphic>
                </wp:inline>
              </w:drawing>
            </w:r>
          </w:p>
        </w:tc>
      </w:tr>
      <w:tr w:rsidR="00815D9E" w:rsidRPr="00FC1C1C" w:rsidTr="00815D9E">
        <w:trPr>
          <w:trHeight w:val="1250"/>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t>10</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Cần siết lực</w:t>
            </w:r>
          </w:p>
        </w:tc>
        <w:tc>
          <w:tcPr>
            <w:tcW w:w="2736" w:type="dxa"/>
          </w:tcPr>
          <w:p w:rsidR="00815D9E" w:rsidRPr="00FC1C1C" w:rsidRDefault="00815D9E" w:rsidP="0093346F">
            <w:pPr>
              <w:pStyle w:val="ListParagraph"/>
              <w:ind w:left="0"/>
              <w:rPr>
                <w:color w:val="FF0000"/>
                <w:sz w:val="28"/>
                <w:szCs w:val="28"/>
              </w:rPr>
            </w:pPr>
            <w:r w:rsidRPr="000D050D">
              <w:rPr>
                <w:noProof/>
                <w:color w:val="000000" w:themeColor="text1"/>
                <w:highlight w:val="yellow"/>
              </w:rPr>
              <w:drawing>
                <wp:inline distT="0" distB="0" distL="0" distR="0" wp14:anchorId="4DA6EDCB" wp14:editId="17FD71B2">
                  <wp:extent cx="1546412" cy="1033500"/>
                  <wp:effectExtent l="0" t="0" r="0" b="0"/>
                  <wp:docPr id="22" name="Picture 21" descr="DSCN0534.JPG">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DSCN0534.JPG">
                            <a:extLst>
                              <a:ext uri="{FF2B5EF4-FFF2-40B4-BE49-F238E27FC236}">
                                <a16:creationId xmlns:a16="http://schemas.microsoft.com/office/drawing/2014/main" id="{00000000-0008-0000-0000-000016000000}"/>
                              </a:ext>
                            </a:extLst>
                          </pic:cNvPr>
                          <pic:cNvPicPr>
                            <a:picLocks noChangeAspect="1"/>
                          </pic:cNvPicPr>
                        </pic:nvPicPr>
                        <pic:blipFill>
                          <a:blip r:embed="rId24" cstate="print">
                            <a:lum bright="20000"/>
                          </a:blip>
                          <a:stretch>
                            <a:fillRect/>
                          </a:stretch>
                        </pic:blipFill>
                        <pic:spPr>
                          <a:xfrm>
                            <a:off x="0" y="0"/>
                            <a:ext cx="1546412" cy="1033500"/>
                          </a:xfrm>
                          <a:prstGeom prst="rect">
                            <a:avLst/>
                          </a:prstGeom>
                        </pic:spPr>
                      </pic:pic>
                    </a:graphicData>
                  </a:graphic>
                </wp:inline>
              </w:drawing>
            </w:r>
          </w:p>
        </w:tc>
      </w:tr>
      <w:tr w:rsidR="00815D9E" w:rsidRPr="00FC1C1C" w:rsidTr="00815D9E">
        <w:trPr>
          <w:trHeight w:val="3212"/>
        </w:trPr>
        <w:tc>
          <w:tcPr>
            <w:tcW w:w="746" w:type="dxa"/>
            <w:vAlign w:val="center"/>
          </w:tcPr>
          <w:p w:rsidR="00815D9E" w:rsidRPr="00B15199" w:rsidRDefault="00815D9E" w:rsidP="0093346F">
            <w:pPr>
              <w:pStyle w:val="ListParagraph"/>
              <w:ind w:left="0"/>
              <w:jc w:val="center"/>
              <w:rPr>
                <w:sz w:val="26"/>
                <w:szCs w:val="26"/>
              </w:rPr>
            </w:pPr>
            <w:r w:rsidRPr="00B15199">
              <w:rPr>
                <w:sz w:val="26"/>
                <w:szCs w:val="26"/>
              </w:rPr>
              <w:lastRenderedPageBreak/>
              <w:t>11</w:t>
            </w:r>
          </w:p>
        </w:tc>
        <w:tc>
          <w:tcPr>
            <w:tcW w:w="5535" w:type="dxa"/>
            <w:vAlign w:val="center"/>
          </w:tcPr>
          <w:p w:rsidR="00815D9E" w:rsidRPr="00B15199" w:rsidRDefault="00815D9E" w:rsidP="0093346F">
            <w:pPr>
              <w:pStyle w:val="ListParagraph"/>
              <w:ind w:left="0"/>
              <w:jc w:val="both"/>
              <w:rPr>
                <w:sz w:val="26"/>
                <w:szCs w:val="26"/>
              </w:rPr>
            </w:pPr>
            <w:r w:rsidRPr="00B15199">
              <w:rPr>
                <w:sz w:val="26"/>
                <w:szCs w:val="26"/>
              </w:rPr>
              <w:t>Bộ dụng cụ (mỏ lếch, kìm, tu vít, ống tip, cờ lê…)</w:t>
            </w:r>
          </w:p>
        </w:tc>
        <w:tc>
          <w:tcPr>
            <w:tcW w:w="2736" w:type="dxa"/>
          </w:tcPr>
          <w:p w:rsidR="00815D9E" w:rsidRDefault="00815D9E" w:rsidP="0093346F">
            <w:pPr>
              <w:pStyle w:val="ListParagraph"/>
              <w:ind w:left="0"/>
              <w:rPr>
                <w:color w:val="FF0000"/>
                <w:sz w:val="28"/>
                <w:szCs w:val="28"/>
              </w:rPr>
            </w:pPr>
            <w:r>
              <w:rPr>
                <w:noProof/>
              </w:rPr>
              <w:drawing>
                <wp:anchor distT="0" distB="0" distL="114300" distR="114300" simplePos="0" relativeHeight="251661312" behindDoc="0" locked="0" layoutInCell="1" allowOverlap="1" wp14:anchorId="70FF712F" wp14:editId="12A608C5">
                  <wp:simplePos x="0" y="0"/>
                  <wp:positionH relativeFrom="column">
                    <wp:posOffset>-20320</wp:posOffset>
                  </wp:positionH>
                  <wp:positionV relativeFrom="paragraph">
                    <wp:posOffset>76200</wp:posOffset>
                  </wp:positionV>
                  <wp:extent cx="1323975" cy="767960"/>
                  <wp:effectExtent l="0" t="0" r="0" b="0"/>
                  <wp:wrapNone/>
                  <wp:docPr id="9"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23975" cy="767960"/>
                          </a:xfrm>
                          <a:prstGeom prst="rect">
                            <a:avLst/>
                          </a:prstGeom>
                        </pic:spPr>
                      </pic:pic>
                    </a:graphicData>
                  </a:graphic>
                  <wp14:sizeRelH relativeFrom="margin">
                    <wp14:pctWidth>0</wp14:pctWidth>
                  </wp14:sizeRelH>
                  <wp14:sizeRelV relativeFrom="margin">
                    <wp14:pctHeight>0</wp14:pctHeight>
                  </wp14:sizeRelV>
                </wp:anchor>
              </w:drawing>
            </w:r>
          </w:p>
          <w:p w:rsidR="00815D9E" w:rsidRDefault="00815D9E" w:rsidP="0093346F">
            <w:pPr>
              <w:pStyle w:val="ListParagraph"/>
              <w:ind w:left="0"/>
              <w:rPr>
                <w:color w:val="FF0000"/>
                <w:sz w:val="28"/>
                <w:szCs w:val="28"/>
              </w:rPr>
            </w:pPr>
          </w:p>
          <w:p w:rsidR="00815D9E" w:rsidRDefault="00815D9E" w:rsidP="0093346F">
            <w:pPr>
              <w:pStyle w:val="ListParagraph"/>
              <w:ind w:left="0"/>
              <w:rPr>
                <w:color w:val="FF0000"/>
                <w:sz w:val="28"/>
                <w:szCs w:val="28"/>
              </w:rPr>
            </w:pPr>
          </w:p>
          <w:p w:rsidR="00815D9E" w:rsidRDefault="00815D9E" w:rsidP="0093346F">
            <w:pPr>
              <w:pStyle w:val="ListParagraph"/>
              <w:ind w:left="0"/>
              <w:rPr>
                <w:color w:val="FF0000"/>
                <w:sz w:val="28"/>
                <w:szCs w:val="28"/>
              </w:rPr>
            </w:pPr>
          </w:p>
          <w:p w:rsidR="00815D9E" w:rsidRDefault="00815D9E" w:rsidP="0093346F">
            <w:pPr>
              <w:pStyle w:val="ListParagraph"/>
              <w:ind w:left="0"/>
              <w:rPr>
                <w:color w:val="FF0000"/>
                <w:sz w:val="28"/>
                <w:szCs w:val="28"/>
              </w:rPr>
            </w:pPr>
            <w:r w:rsidRPr="00153F5C">
              <w:rPr>
                <w:noProof/>
                <w:color w:val="000000" w:themeColor="text1"/>
              </w:rPr>
              <w:drawing>
                <wp:inline distT="0" distB="0" distL="0" distR="0" wp14:anchorId="06AB283D" wp14:editId="6F336840">
                  <wp:extent cx="1594642" cy="1017756"/>
                  <wp:effectExtent l="0" t="0" r="5715" b="0"/>
                  <wp:docPr id="10" name="Picture 101" descr="DSCN0633.JPG">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1" descr="DSCN0633.JPG">
                            <a:extLst>
                              <a:ext uri="{FF2B5EF4-FFF2-40B4-BE49-F238E27FC236}">
                                <a16:creationId xmlns:a16="http://schemas.microsoft.com/office/drawing/2014/main" id="{00000000-0008-0000-0000-000066000000}"/>
                              </a:ext>
                            </a:extLst>
                          </pic:cNvPr>
                          <pic:cNvPicPr>
                            <a:picLocks noChangeAspect="1"/>
                          </pic:cNvPicPr>
                        </pic:nvPicPr>
                        <pic:blipFill>
                          <a:blip r:embed="rId26" cstate="print">
                            <a:lum bright="30000"/>
                          </a:blip>
                          <a:stretch>
                            <a:fillRect/>
                          </a:stretch>
                        </pic:blipFill>
                        <pic:spPr>
                          <a:xfrm>
                            <a:off x="0" y="0"/>
                            <a:ext cx="1594642" cy="1017756"/>
                          </a:xfrm>
                          <a:prstGeom prst="rect">
                            <a:avLst/>
                          </a:prstGeom>
                        </pic:spPr>
                      </pic:pic>
                    </a:graphicData>
                  </a:graphic>
                </wp:inline>
              </w:drawing>
            </w:r>
          </w:p>
          <w:p w:rsidR="00815D9E" w:rsidRPr="00FC1C1C" w:rsidRDefault="00815D9E" w:rsidP="0093346F">
            <w:pPr>
              <w:pStyle w:val="ListParagraph"/>
              <w:ind w:left="0"/>
              <w:rPr>
                <w:color w:val="FF0000"/>
                <w:sz w:val="28"/>
                <w:szCs w:val="28"/>
              </w:rPr>
            </w:pPr>
          </w:p>
        </w:tc>
      </w:tr>
    </w:tbl>
    <w:p w:rsidR="00815D9E" w:rsidRPr="0089714F" w:rsidRDefault="00815D9E" w:rsidP="00815D9E">
      <w:pPr>
        <w:pStyle w:val="ListParagraph"/>
        <w:numPr>
          <w:ilvl w:val="0"/>
          <w:numId w:val="18"/>
        </w:numPr>
        <w:tabs>
          <w:tab w:val="left" w:pos="540"/>
        </w:tabs>
        <w:spacing w:before="120" w:after="120" w:line="276" w:lineRule="auto"/>
        <w:contextualSpacing w:val="0"/>
        <w:rPr>
          <w:sz w:val="26"/>
          <w:szCs w:val="26"/>
        </w:rPr>
      </w:pPr>
      <w:r w:rsidRPr="0089714F">
        <w:rPr>
          <w:sz w:val="26"/>
          <w:szCs w:val="26"/>
        </w:rPr>
        <w:t>Phần mềm</w:t>
      </w:r>
    </w:p>
    <w:p w:rsidR="00815D9E" w:rsidRPr="0089714F" w:rsidRDefault="00815D9E" w:rsidP="00815D9E">
      <w:pPr>
        <w:pStyle w:val="ListParagraph"/>
        <w:tabs>
          <w:tab w:val="left" w:pos="810"/>
        </w:tabs>
        <w:spacing w:after="160" w:line="259" w:lineRule="auto"/>
        <w:jc w:val="both"/>
        <w:rPr>
          <w:sz w:val="26"/>
          <w:szCs w:val="26"/>
        </w:rPr>
      </w:pPr>
      <w:r w:rsidRPr="0089714F">
        <w:rPr>
          <w:sz w:val="26"/>
          <w:szCs w:val="26"/>
        </w:rPr>
        <w:t>Có phần mềm kết nối với bộ điều khiển DSE 7310 để kiểm tra lỗi và cài đặt thông số cho máy phát điện</w:t>
      </w:r>
    </w:p>
    <w:p w:rsidR="0089714F" w:rsidRPr="0089714F" w:rsidRDefault="0089714F" w:rsidP="0089714F">
      <w:pPr>
        <w:pStyle w:val="ListParagraph"/>
        <w:numPr>
          <w:ilvl w:val="0"/>
          <w:numId w:val="18"/>
        </w:numPr>
        <w:tabs>
          <w:tab w:val="left" w:pos="540"/>
        </w:tabs>
        <w:spacing w:before="120" w:after="120" w:line="276" w:lineRule="auto"/>
        <w:contextualSpacing w:val="0"/>
        <w:rPr>
          <w:sz w:val="26"/>
          <w:szCs w:val="26"/>
        </w:rPr>
      </w:pPr>
      <w:r w:rsidRPr="0089714F">
        <w:rPr>
          <w:sz w:val="26"/>
          <w:szCs w:val="26"/>
        </w:rPr>
        <w:t>Nhân sự</w:t>
      </w:r>
    </w:p>
    <w:p w:rsidR="0089714F" w:rsidRPr="00B335C7" w:rsidRDefault="0089714F" w:rsidP="0089714F">
      <w:pPr>
        <w:pStyle w:val="ListParagraph"/>
        <w:numPr>
          <w:ilvl w:val="0"/>
          <w:numId w:val="6"/>
        </w:numPr>
        <w:tabs>
          <w:tab w:val="left" w:pos="810"/>
        </w:tabs>
        <w:spacing w:before="120" w:after="120" w:line="276" w:lineRule="auto"/>
        <w:ind w:left="187" w:firstLine="360"/>
        <w:contextualSpacing w:val="0"/>
        <w:jc w:val="both"/>
        <w:rPr>
          <w:sz w:val="26"/>
          <w:szCs w:val="26"/>
        </w:rPr>
      </w:pPr>
      <w:r w:rsidRPr="00B335C7">
        <w:rPr>
          <w:sz w:val="26"/>
          <w:szCs w:val="26"/>
        </w:rPr>
        <w:t>Có tối thiểu 1 kỹ sư cơ khí hoặc kỹ sư điện hoặc kỹ sư điện tự động và có tối thiểu 3 năm kinh nghiệm trong lĩnh vực máy phát điện (cung cấp hợp đồng lao động để chứng minh).</w:t>
      </w:r>
    </w:p>
    <w:p w:rsidR="00815D9E" w:rsidRDefault="0089714F" w:rsidP="0089714F">
      <w:pPr>
        <w:pStyle w:val="ListParagraph"/>
        <w:numPr>
          <w:ilvl w:val="0"/>
          <w:numId w:val="6"/>
        </w:numPr>
        <w:tabs>
          <w:tab w:val="left" w:pos="810"/>
        </w:tabs>
        <w:spacing w:before="120" w:after="120" w:line="276" w:lineRule="auto"/>
        <w:ind w:left="187" w:firstLine="360"/>
        <w:contextualSpacing w:val="0"/>
        <w:jc w:val="both"/>
        <w:rPr>
          <w:sz w:val="26"/>
          <w:szCs w:val="26"/>
        </w:rPr>
      </w:pPr>
      <w:r w:rsidRPr="00B335C7">
        <w:rPr>
          <w:sz w:val="26"/>
          <w:szCs w:val="26"/>
        </w:rPr>
        <w:t>Nhân sự tham gia bảo trì trực tiếp phải có tối thiểu 2 người/lần bảo trì.</w:t>
      </w:r>
    </w:p>
    <w:p w:rsidR="000B3217" w:rsidRPr="000B3217" w:rsidRDefault="000B3217" w:rsidP="000B3217">
      <w:pPr>
        <w:pStyle w:val="ListParagraph"/>
        <w:numPr>
          <w:ilvl w:val="0"/>
          <w:numId w:val="18"/>
        </w:numPr>
        <w:tabs>
          <w:tab w:val="left" w:pos="540"/>
        </w:tabs>
        <w:spacing w:before="120" w:after="120" w:line="276" w:lineRule="auto"/>
        <w:contextualSpacing w:val="0"/>
        <w:rPr>
          <w:color w:val="000000"/>
          <w:sz w:val="26"/>
          <w:szCs w:val="26"/>
        </w:rPr>
      </w:pPr>
      <w:r w:rsidRPr="000B3217">
        <w:rPr>
          <w:color w:val="000000"/>
          <w:sz w:val="26"/>
          <w:szCs w:val="26"/>
        </w:rPr>
        <w:t>Mục tiêu công việc</w:t>
      </w:r>
    </w:p>
    <w:p w:rsidR="000B3217" w:rsidRPr="00B734A7" w:rsidRDefault="000B3217" w:rsidP="000B3217">
      <w:pPr>
        <w:pStyle w:val="ListParagraph"/>
        <w:numPr>
          <w:ilvl w:val="0"/>
          <w:numId w:val="11"/>
        </w:numPr>
        <w:tabs>
          <w:tab w:val="left" w:pos="450"/>
          <w:tab w:val="left" w:pos="720"/>
        </w:tabs>
        <w:autoSpaceDE w:val="0"/>
        <w:autoSpaceDN w:val="0"/>
        <w:adjustRightInd w:val="0"/>
        <w:spacing w:before="120" w:after="120" w:line="276" w:lineRule="auto"/>
        <w:ind w:left="187" w:firstLine="274"/>
        <w:contextualSpacing w:val="0"/>
        <w:rPr>
          <w:sz w:val="26"/>
          <w:szCs w:val="26"/>
        </w:rPr>
      </w:pPr>
      <w:r w:rsidRPr="00B734A7">
        <w:rPr>
          <w:sz w:val="26"/>
          <w:szCs w:val="26"/>
        </w:rPr>
        <w:t>Đảm bảo hệ thống máy phát điện hoạt động an toàn, ổn định</w:t>
      </w:r>
    </w:p>
    <w:p w:rsidR="000B3217" w:rsidRPr="00B734A7" w:rsidRDefault="000B3217" w:rsidP="000B3217">
      <w:pPr>
        <w:pStyle w:val="ListParagraph"/>
        <w:numPr>
          <w:ilvl w:val="0"/>
          <w:numId w:val="11"/>
        </w:numPr>
        <w:tabs>
          <w:tab w:val="left" w:pos="450"/>
          <w:tab w:val="left" w:pos="720"/>
        </w:tabs>
        <w:autoSpaceDE w:val="0"/>
        <w:autoSpaceDN w:val="0"/>
        <w:adjustRightInd w:val="0"/>
        <w:spacing w:before="120" w:after="120" w:line="276" w:lineRule="auto"/>
        <w:ind w:left="187" w:firstLine="274"/>
        <w:contextualSpacing w:val="0"/>
        <w:rPr>
          <w:sz w:val="26"/>
          <w:szCs w:val="26"/>
        </w:rPr>
      </w:pPr>
      <w:r w:rsidRPr="00B734A7">
        <w:rPr>
          <w:sz w:val="26"/>
          <w:szCs w:val="26"/>
        </w:rPr>
        <w:t>Phát hiện kịp thời các hư hỏng</w:t>
      </w:r>
    </w:p>
    <w:p w:rsidR="000B3217" w:rsidRDefault="000B3217" w:rsidP="000B3217">
      <w:pPr>
        <w:pStyle w:val="ListParagraph"/>
        <w:numPr>
          <w:ilvl w:val="0"/>
          <w:numId w:val="11"/>
        </w:numPr>
        <w:tabs>
          <w:tab w:val="left" w:pos="450"/>
          <w:tab w:val="left" w:pos="720"/>
        </w:tabs>
        <w:autoSpaceDE w:val="0"/>
        <w:autoSpaceDN w:val="0"/>
        <w:adjustRightInd w:val="0"/>
        <w:spacing w:before="120" w:after="120" w:line="276" w:lineRule="auto"/>
        <w:ind w:left="187" w:firstLine="274"/>
        <w:contextualSpacing w:val="0"/>
        <w:rPr>
          <w:sz w:val="26"/>
          <w:szCs w:val="26"/>
        </w:rPr>
      </w:pPr>
      <w:r>
        <w:rPr>
          <w:sz w:val="26"/>
          <w:szCs w:val="26"/>
        </w:rPr>
        <w:t>Đề xuất thay thế vật tư định</w:t>
      </w:r>
    </w:p>
    <w:p w:rsidR="004F5B1A" w:rsidRPr="004F5B1A" w:rsidRDefault="004F5B1A" w:rsidP="003D34D8">
      <w:pPr>
        <w:pStyle w:val="ListParagraph"/>
        <w:numPr>
          <w:ilvl w:val="0"/>
          <w:numId w:val="26"/>
        </w:numPr>
        <w:tabs>
          <w:tab w:val="left" w:pos="540"/>
          <w:tab w:val="left" w:pos="720"/>
        </w:tabs>
        <w:spacing w:before="120" w:after="120" w:line="276" w:lineRule="auto"/>
        <w:rPr>
          <w:b/>
          <w:sz w:val="26"/>
          <w:szCs w:val="26"/>
        </w:rPr>
      </w:pPr>
      <w:r w:rsidRPr="00B734A7">
        <w:rPr>
          <w:b/>
          <w:sz w:val="26"/>
          <w:szCs w:val="26"/>
        </w:rPr>
        <w:t>Dịch vụ thay thế vật tư</w:t>
      </w:r>
    </w:p>
    <w:p w:rsidR="00D716F5" w:rsidRPr="000B3217" w:rsidRDefault="000B3217" w:rsidP="000B3217">
      <w:pPr>
        <w:pStyle w:val="ListParagraph"/>
        <w:numPr>
          <w:ilvl w:val="0"/>
          <w:numId w:val="19"/>
        </w:numPr>
        <w:tabs>
          <w:tab w:val="left" w:pos="450"/>
        </w:tabs>
        <w:spacing w:before="120" w:after="120"/>
        <w:rPr>
          <w:sz w:val="26"/>
          <w:szCs w:val="26"/>
        </w:rPr>
      </w:pPr>
      <w:r w:rsidRPr="000B3217">
        <w:rPr>
          <w:sz w:val="26"/>
          <w:szCs w:val="26"/>
        </w:rPr>
        <w:t>Danh mục vật tư và yêu cầu kỹ thuật</w:t>
      </w:r>
    </w:p>
    <w:p w:rsidR="00D716F5" w:rsidRDefault="00D716F5" w:rsidP="00D716F5">
      <w:pPr>
        <w:pStyle w:val="ListParagraph"/>
        <w:tabs>
          <w:tab w:val="left" w:pos="450"/>
        </w:tabs>
        <w:spacing w:before="120" w:after="120"/>
        <w:rPr>
          <w:b/>
          <w:sz w:val="26"/>
          <w:szCs w:val="26"/>
        </w:rPr>
      </w:pPr>
    </w:p>
    <w:tbl>
      <w:tblPr>
        <w:tblStyle w:val="TableGrid"/>
        <w:tblW w:w="9360" w:type="dxa"/>
        <w:tblInd w:w="355" w:type="dxa"/>
        <w:tblLook w:val="04A0" w:firstRow="1" w:lastRow="0" w:firstColumn="1" w:lastColumn="0" w:noHBand="0" w:noVBand="1"/>
      </w:tblPr>
      <w:tblGrid>
        <w:gridCol w:w="810"/>
        <w:gridCol w:w="2790"/>
        <w:gridCol w:w="4770"/>
        <w:gridCol w:w="990"/>
      </w:tblGrid>
      <w:tr w:rsidR="00D716F5" w:rsidTr="0093346F">
        <w:tc>
          <w:tcPr>
            <w:tcW w:w="810" w:type="dxa"/>
            <w:vAlign w:val="center"/>
          </w:tcPr>
          <w:p w:rsidR="00D716F5" w:rsidRDefault="00D716F5" w:rsidP="0093346F">
            <w:pPr>
              <w:pStyle w:val="ListParagraph"/>
              <w:ind w:left="0"/>
              <w:rPr>
                <w:sz w:val="28"/>
                <w:szCs w:val="28"/>
              </w:rPr>
            </w:pPr>
            <w:r w:rsidRPr="00BD11DE">
              <w:rPr>
                <w:color w:val="000000"/>
                <w:sz w:val="28"/>
                <w:szCs w:val="28"/>
              </w:rPr>
              <w:t>STT</w:t>
            </w:r>
          </w:p>
        </w:tc>
        <w:tc>
          <w:tcPr>
            <w:tcW w:w="2790" w:type="dxa"/>
            <w:vAlign w:val="center"/>
          </w:tcPr>
          <w:p w:rsidR="00D716F5" w:rsidRDefault="00D716F5" w:rsidP="0093346F">
            <w:pPr>
              <w:pStyle w:val="ListParagraph"/>
              <w:ind w:left="0"/>
              <w:rPr>
                <w:sz w:val="28"/>
                <w:szCs w:val="28"/>
              </w:rPr>
            </w:pPr>
            <w:r w:rsidRPr="00BD11DE">
              <w:rPr>
                <w:color w:val="000000"/>
                <w:sz w:val="28"/>
                <w:szCs w:val="28"/>
              </w:rPr>
              <w:t>Tên Vật Tư/ Thiết bị</w:t>
            </w:r>
          </w:p>
        </w:tc>
        <w:tc>
          <w:tcPr>
            <w:tcW w:w="4770" w:type="dxa"/>
            <w:vAlign w:val="center"/>
          </w:tcPr>
          <w:p w:rsidR="00D716F5" w:rsidRDefault="00D716F5" w:rsidP="0093346F">
            <w:pPr>
              <w:pStyle w:val="ListParagraph"/>
              <w:ind w:left="0"/>
              <w:rPr>
                <w:sz w:val="28"/>
                <w:szCs w:val="28"/>
              </w:rPr>
            </w:pPr>
            <w:r w:rsidRPr="00BD11DE">
              <w:rPr>
                <w:color w:val="000000"/>
                <w:sz w:val="28"/>
                <w:szCs w:val="28"/>
              </w:rPr>
              <w:t>Tính năng kỹ thuật</w:t>
            </w:r>
          </w:p>
        </w:tc>
        <w:tc>
          <w:tcPr>
            <w:tcW w:w="990" w:type="dxa"/>
            <w:vAlign w:val="center"/>
          </w:tcPr>
          <w:p w:rsidR="00D716F5" w:rsidRDefault="00D716F5" w:rsidP="0093346F">
            <w:pPr>
              <w:pStyle w:val="ListParagraph"/>
              <w:ind w:left="0"/>
              <w:rPr>
                <w:sz w:val="28"/>
                <w:szCs w:val="28"/>
              </w:rPr>
            </w:pPr>
            <w:r>
              <w:rPr>
                <w:color w:val="000000"/>
                <w:sz w:val="28"/>
                <w:szCs w:val="28"/>
              </w:rPr>
              <w:t>Số lượng</w:t>
            </w:r>
          </w:p>
        </w:tc>
      </w:tr>
      <w:tr w:rsidR="00D716F5" w:rsidTr="0093346F">
        <w:tc>
          <w:tcPr>
            <w:tcW w:w="810" w:type="dxa"/>
            <w:vAlign w:val="center"/>
          </w:tcPr>
          <w:p w:rsidR="00D716F5" w:rsidRPr="00386094" w:rsidRDefault="00D716F5" w:rsidP="0093346F">
            <w:pPr>
              <w:pStyle w:val="ListParagraph"/>
              <w:ind w:left="0"/>
              <w:jc w:val="center"/>
              <w:rPr>
                <w:b/>
                <w:sz w:val="28"/>
                <w:szCs w:val="28"/>
              </w:rPr>
            </w:pPr>
            <w:r w:rsidRPr="00386094">
              <w:rPr>
                <w:b/>
                <w:sz w:val="28"/>
                <w:szCs w:val="28"/>
              </w:rPr>
              <w:t>A</w:t>
            </w:r>
          </w:p>
        </w:tc>
        <w:tc>
          <w:tcPr>
            <w:tcW w:w="8550" w:type="dxa"/>
            <w:gridSpan w:val="3"/>
          </w:tcPr>
          <w:p w:rsidR="00D716F5" w:rsidRPr="00386094" w:rsidRDefault="00D716F5" w:rsidP="0093346F">
            <w:pPr>
              <w:pStyle w:val="ListParagraph"/>
              <w:ind w:left="0"/>
              <w:rPr>
                <w:b/>
                <w:sz w:val="28"/>
                <w:szCs w:val="28"/>
              </w:rPr>
            </w:pPr>
            <w:r w:rsidRPr="00386094">
              <w:rPr>
                <w:b/>
                <w:sz w:val="28"/>
                <w:szCs w:val="28"/>
              </w:rPr>
              <w:t>Thay thế vật tư định kỳ cho máy phát điện Kohler 500kVA</w:t>
            </w:r>
          </w:p>
        </w:tc>
      </w:tr>
      <w:tr w:rsidR="00D716F5" w:rsidTr="00564522">
        <w:tc>
          <w:tcPr>
            <w:tcW w:w="810" w:type="dxa"/>
            <w:vAlign w:val="center"/>
          </w:tcPr>
          <w:p w:rsidR="00D716F5" w:rsidRDefault="00D716F5" w:rsidP="0093346F">
            <w:pPr>
              <w:pStyle w:val="ListParagraph"/>
              <w:ind w:left="0"/>
              <w:jc w:val="center"/>
              <w:rPr>
                <w:sz w:val="28"/>
                <w:szCs w:val="28"/>
              </w:rPr>
            </w:pPr>
            <w:r w:rsidRPr="001C5C73">
              <w:rPr>
                <w:color w:val="000000"/>
                <w:sz w:val="28"/>
                <w:szCs w:val="28"/>
              </w:rPr>
              <w:t>1</w:t>
            </w:r>
          </w:p>
        </w:tc>
        <w:tc>
          <w:tcPr>
            <w:tcW w:w="2790" w:type="dxa"/>
            <w:vAlign w:val="center"/>
          </w:tcPr>
          <w:p w:rsidR="00D716F5" w:rsidRDefault="00D716F5" w:rsidP="0093346F">
            <w:pPr>
              <w:pStyle w:val="ListParagraph"/>
              <w:ind w:left="0"/>
              <w:rPr>
                <w:sz w:val="28"/>
                <w:szCs w:val="28"/>
              </w:rPr>
            </w:pPr>
            <w:r w:rsidRPr="00BD11DE">
              <w:rPr>
                <w:sz w:val="28"/>
                <w:szCs w:val="28"/>
              </w:rPr>
              <w:t>Lọc nhiên liệu thứ cấp</w:t>
            </w:r>
          </w:p>
        </w:tc>
        <w:tc>
          <w:tcPr>
            <w:tcW w:w="4770" w:type="dxa"/>
            <w:vAlign w:val="center"/>
          </w:tcPr>
          <w:p w:rsidR="00D716F5" w:rsidRPr="00BD11DE" w:rsidRDefault="00D716F5" w:rsidP="00D716F5">
            <w:pPr>
              <w:numPr>
                <w:ilvl w:val="0"/>
                <w:numId w:val="13"/>
              </w:numPr>
              <w:pBdr>
                <w:top w:val="nil"/>
                <w:left w:val="nil"/>
                <w:bottom w:val="nil"/>
                <w:right w:val="nil"/>
                <w:between w:val="nil"/>
              </w:pBdr>
              <w:spacing w:line="276" w:lineRule="auto"/>
              <w:ind w:left="192" w:hanging="180"/>
              <w:rPr>
                <w:b/>
                <w:color w:val="000000"/>
                <w:sz w:val="28"/>
                <w:szCs w:val="28"/>
              </w:rPr>
            </w:pPr>
            <w:r w:rsidRPr="00BD11DE">
              <w:rPr>
                <w:color w:val="000000"/>
                <w:sz w:val="28"/>
                <w:szCs w:val="28"/>
              </w:rPr>
              <w:t xml:space="preserve">Kích thước: </w:t>
            </w:r>
            <w:r w:rsidRPr="00BD11DE">
              <w:rPr>
                <w:sz w:val="28"/>
                <w:szCs w:val="28"/>
              </w:rPr>
              <w:t>đường kính</w:t>
            </w:r>
            <w:r>
              <w:rPr>
                <w:sz w:val="28"/>
                <w:szCs w:val="28"/>
              </w:rPr>
              <w:t xml:space="preserve"> ngoài 107,5mm</w:t>
            </w:r>
            <w:r w:rsidRPr="00BD11DE">
              <w:rPr>
                <w:sz w:val="28"/>
                <w:szCs w:val="28"/>
              </w:rPr>
              <w:t>,</w:t>
            </w:r>
            <w:r>
              <w:rPr>
                <w:sz w:val="28"/>
                <w:szCs w:val="28"/>
              </w:rPr>
              <w:t xml:space="preserve"> chiều dài</w:t>
            </w:r>
            <w:r w:rsidRPr="00BD11DE">
              <w:rPr>
                <w:sz w:val="28"/>
                <w:szCs w:val="28"/>
              </w:rPr>
              <w:t xml:space="preserve"> 26</w:t>
            </w:r>
            <w:r>
              <w:rPr>
                <w:sz w:val="28"/>
                <w:szCs w:val="28"/>
              </w:rPr>
              <w:t>2mm</w:t>
            </w:r>
          </w:p>
          <w:p w:rsidR="00D716F5" w:rsidRDefault="00D716F5" w:rsidP="00D716F5">
            <w:pPr>
              <w:numPr>
                <w:ilvl w:val="0"/>
                <w:numId w:val="13"/>
              </w:numPr>
              <w:spacing w:line="276" w:lineRule="auto"/>
              <w:ind w:left="192" w:hanging="180"/>
              <w:rPr>
                <w:sz w:val="28"/>
                <w:szCs w:val="28"/>
              </w:rPr>
            </w:pPr>
            <w:r w:rsidRPr="004A6785">
              <w:rPr>
                <w:color w:val="000000"/>
                <w:sz w:val="28"/>
                <w:szCs w:val="28"/>
              </w:rPr>
              <w:t>Phù</w:t>
            </w:r>
            <w:r w:rsidRPr="00003D5D">
              <w:rPr>
                <w:sz w:val="28"/>
                <w:szCs w:val="28"/>
              </w:rPr>
              <w:t xml:space="preserve"> hợp lắp đặ</w:t>
            </w:r>
            <w:r>
              <w:rPr>
                <w:sz w:val="28"/>
                <w:szCs w:val="28"/>
              </w:rPr>
              <w:t>t cho động cơ Volvo</w:t>
            </w:r>
            <w:r w:rsidRPr="00003D5D">
              <w:rPr>
                <w:sz w:val="28"/>
                <w:szCs w:val="28"/>
              </w:rPr>
              <w:t xml:space="preserve"> có mã </w:t>
            </w:r>
            <w:r>
              <w:rPr>
                <w:sz w:val="28"/>
                <w:szCs w:val="28"/>
              </w:rPr>
              <w:t xml:space="preserve">sản phẩm </w:t>
            </w:r>
            <w:r w:rsidRPr="00003D5D">
              <w:rPr>
                <w:color w:val="222222"/>
                <w:sz w:val="28"/>
                <w:szCs w:val="28"/>
              </w:rPr>
              <w:t>P550529</w:t>
            </w:r>
            <w:r>
              <w:rPr>
                <w:color w:val="222222"/>
                <w:sz w:val="28"/>
                <w:szCs w:val="28"/>
              </w:rPr>
              <w:t xml:space="preserve"> hoặc </w:t>
            </w:r>
            <w:r w:rsidRPr="00003D5D">
              <w:rPr>
                <w:sz w:val="28"/>
                <w:szCs w:val="28"/>
              </w:rPr>
              <w:t xml:space="preserve">tương đương </w:t>
            </w:r>
          </w:p>
        </w:tc>
        <w:tc>
          <w:tcPr>
            <w:tcW w:w="990" w:type="dxa"/>
            <w:vAlign w:val="center"/>
          </w:tcPr>
          <w:p w:rsidR="00D716F5" w:rsidRDefault="00D716F5" w:rsidP="00564522">
            <w:pPr>
              <w:pStyle w:val="ListParagraph"/>
              <w:ind w:left="0"/>
              <w:jc w:val="center"/>
              <w:rPr>
                <w:sz w:val="28"/>
                <w:szCs w:val="28"/>
              </w:rPr>
            </w:pPr>
            <w:r w:rsidRPr="00BD11DE">
              <w:rPr>
                <w:color w:val="000000"/>
                <w:sz w:val="28"/>
                <w:szCs w:val="28"/>
              </w:rPr>
              <w:t>1 cái</w:t>
            </w:r>
          </w:p>
        </w:tc>
      </w:tr>
      <w:tr w:rsidR="00D716F5" w:rsidTr="00564522">
        <w:tc>
          <w:tcPr>
            <w:tcW w:w="810" w:type="dxa"/>
            <w:vAlign w:val="center"/>
          </w:tcPr>
          <w:p w:rsidR="00D716F5" w:rsidRDefault="00D716F5" w:rsidP="0093346F">
            <w:pPr>
              <w:pStyle w:val="ListParagraph"/>
              <w:ind w:left="0"/>
              <w:jc w:val="center"/>
              <w:rPr>
                <w:sz w:val="28"/>
                <w:szCs w:val="28"/>
              </w:rPr>
            </w:pPr>
            <w:r w:rsidRPr="00BD11DE">
              <w:rPr>
                <w:color w:val="000000"/>
                <w:sz w:val="28"/>
                <w:szCs w:val="28"/>
              </w:rPr>
              <w:t>2</w:t>
            </w:r>
          </w:p>
        </w:tc>
        <w:tc>
          <w:tcPr>
            <w:tcW w:w="2790" w:type="dxa"/>
            <w:vAlign w:val="center"/>
          </w:tcPr>
          <w:p w:rsidR="00D716F5" w:rsidRDefault="00D716F5" w:rsidP="0093346F">
            <w:pPr>
              <w:pStyle w:val="ListParagraph"/>
              <w:ind w:left="0"/>
              <w:rPr>
                <w:sz w:val="28"/>
                <w:szCs w:val="28"/>
              </w:rPr>
            </w:pPr>
            <w:r w:rsidRPr="00CF274B">
              <w:rPr>
                <w:sz w:val="28"/>
                <w:szCs w:val="28"/>
              </w:rPr>
              <w:t>Lọc nhiên liệu sơ cấp</w:t>
            </w:r>
          </w:p>
        </w:tc>
        <w:tc>
          <w:tcPr>
            <w:tcW w:w="4770" w:type="dxa"/>
            <w:vAlign w:val="center"/>
          </w:tcPr>
          <w:p w:rsidR="00D716F5" w:rsidRPr="00CF274B" w:rsidRDefault="00D716F5" w:rsidP="00D716F5">
            <w:pPr>
              <w:numPr>
                <w:ilvl w:val="0"/>
                <w:numId w:val="14"/>
              </w:numPr>
              <w:pBdr>
                <w:top w:val="nil"/>
                <w:left w:val="nil"/>
                <w:bottom w:val="nil"/>
                <w:right w:val="nil"/>
                <w:between w:val="nil"/>
              </w:pBdr>
              <w:ind w:left="192" w:hanging="180"/>
              <w:jc w:val="both"/>
              <w:rPr>
                <w:sz w:val="28"/>
                <w:szCs w:val="28"/>
              </w:rPr>
            </w:pPr>
            <w:r w:rsidRPr="00CF274B">
              <w:rPr>
                <w:color w:val="000000"/>
                <w:sz w:val="28"/>
                <w:szCs w:val="28"/>
              </w:rPr>
              <w:t xml:space="preserve">Kích thước: </w:t>
            </w:r>
            <w:r w:rsidRPr="00CF274B">
              <w:rPr>
                <w:sz w:val="28"/>
                <w:szCs w:val="28"/>
              </w:rPr>
              <w:t>đường kính ngoài 96mm, chiều dài 140mm</w:t>
            </w:r>
          </w:p>
          <w:p w:rsidR="00D716F5" w:rsidRDefault="00D716F5" w:rsidP="00D716F5">
            <w:pPr>
              <w:numPr>
                <w:ilvl w:val="0"/>
                <w:numId w:val="14"/>
              </w:numPr>
              <w:ind w:left="192" w:hanging="180"/>
              <w:jc w:val="both"/>
              <w:rPr>
                <w:sz w:val="28"/>
                <w:szCs w:val="28"/>
              </w:rPr>
            </w:pPr>
            <w:r w:rsidRPr="004A6785">
              <w:rPr>
                <w:color w:val="000000"/>
                <w:sz w:val="28"/>
                <w:szCs w:val="28"/>
              </w:rPr>
              <w:t>Phù</w:t>
            </w:r>
            <w:r w:rsidRPr="00CF274B">
              <w:rPr>
                <w:sz w:val="28"/>
                <w:szCs w:val="28"/>
              </w:rPr>
              <w:t xml:space="preserve"> hợp lắp đặ</w:t>
            </w:r>
            <w:r>
              <w:rPr>
                <w:sz w:val="28"/>
                <w:szCs w:val="28"/>
              </w:rPr>
              <w:t>t</w:t>
            </w:r>
            <w:r w:rsidRPr="00CF274B">
              <w:rPr>
                <w:sz w:val="28"/>
                <w:szCs w:val="28"/>
              </w:rPr>
              <w:t xml:space="preserve"> cho động cơ Volvo  có mã sản phẩm </w:t>
            </w:r>
            <w:r w:rsidRPr="00CF274B">
              <w:rPr>
                <w:color w:val="000000"/>
                <w:sz w:val="28"/>
                <w:szCs w:val="28"/>
              </w:rPr>
              <w:t>P505982</w:t>
            </w:r>
            <w:r>
              <w:rPr>
                <w:color w:val="000000"/>
                <w:sz w:val="28"/>
                <w:szCs w:val="28"/>
              </w:rPr>
              <w:t xml:space="preserve"> hoặc </w:t>
            </w:r>
            <w:r w:rsidRPr="00CF274B">
              <w:rPr>
                <w:sz w:val="28"/>
                <w:szCs w:val="28"/>
              </w:rPr>
              <w:t>tương đương</w:t>
            </w:r>
            <w:r w:rsidRPr="00CF274B">
              <w:rPr>
                <w:color w:val="000000"/>
                <w:sz w:val="28"/>
                <w:szCs w:val="28"/>
              </w:rPr>
              <w:t xml:space="preserve"> </w:t>
            </w:r>
          </w:p>
        </w:tc>
        <w:tc>
          <w:tcPr>
            <w:tcW w:w="990" w:type="dxa"/>
            <w:vAlign w:val="center"/>
          </w:tcPr>
          <w:p w:rsidR="00D716F5" w:rsidRDefault="00D716F5" w:rsidP="00564522">
            <w:pPr>
              <w:pStyle w:val="ListParagraph"/>
              <w:ind w:left="0"/>
              <w:jc w:val="center"/>
              <w:rPr>
                <w:sz w:val="28"/>
                <w:szCs w:val="28"/>
              </w:rPr>
            </w:pPr>
            <w:r w:rsidRPr="00BD11DE">
              <w:rPr>
                <w:color w:val="000000"/>
                <w:sz w:val="28"/>
                <w:szCs w:val="28"/>
              </w:rPr>
              <w:t>1 cái</w:t>
            </w:r>
          </w:p>
        </w:tc>
      </w:tr>
      <w:tr w:rsidR="00D716F5" w:rsidTr="00564522">
        <w:tc>
          <w:tcPr>
            <w:tcW w:w="810" w:type="dxa"/>
            <w:vAlign w:val="center"/>
          </w:tcPr>
          <w:p w:rsidR="00D716F5" w:rsidRDefault="00D716F5" w:rsidP="0093346F">
            <w:pPr>
              <w:pStyle w:val="ListParagraph"/>
              <w:ind w:left="0"/>
              <w:jc w:val="center"/>
              <w:rPr>
                <w:sz w:val="28"/>
                <w:szCs w:val="28"/>
              </w:rPr>
            </w:pPr>
            <w:r w:rsidRPr="001C5C73">
              <w:rPr>
                <w:color w:val="000000"/>
                <w:sz w:val="28"/>
                <w:szCs w:val="28"/>
              </w:rPr>
              <w:t>3</w:t>
            </w:r>
          </w:p>
        </w:tc>
        <w:tc>
          <w:tcPr>
            <w:tcW w:w="2790" w:type="dxa"/>
            <w:vAlign w:val="center"/>
          </w:tcPr>
          <w:p w:rsidR="00D716F5" w:rsidRDefault="00D716F5" w:rsidP="0093346F">
            <w:pPr>
              <w:pStyle w:val="ListParagraph"/>
              <w:ind w:left="0"/>
              <w:rPr>
                <w:sz w:val="28"/>
                <w:szCs w:val="28"/>
              </w:rPr>
            </w:pPr>
            <w:r w:rsidRPr="00BD11DE">
              <w:rPr>
                <w:sz w:val="28"/>
                <w:szCs w:val="28"/>
              </w:rPr>
              <w:t xml:space="preserve">Lọc nước </w:t>
            </w:r>
          </w:p>
        </w:tc>
        <w:tc>
          <w:tcPr>
            <w:tcW w:w="4770" w:type="dxa"/>
            <w:vAlign w:val="center"/>
          </w:tcPr>
          <w:p w:rsidR="00D716F5" w:rsidRPr="00BD11DE" w:rsidRDefault="00D716F5" w:rsidP="00D716F5">
            <w:pPr>
              <w:numPr>
                <w:ilvl w:val="0"/>
                <w:numId w:val="14"/>
              </w:numPr>
              <w:pBdr>
                <w:top w:val="nil"/>
                <w:left w:val="nil"/>
                <w:bottom w:val="nil"/>
                <w:right w:val="nil"/>
                <w:between w:val="nil"/>
              </w:pBdr>
              <w:ind w:left="192" w:hanging="180"/>
              <w:jc w:val="both"/>
              <w:rPr>
                <w:sz w:val="28"/>
                <w:szCs w:val="28"/>
              </w:rPr>
            </w:pPr>
            <w:r w:rsidRPr="00BD11DE">
              <w:rPr>
                <w:color w:val="000000"/>
                <w:sz w:val="28"/>
                <w:szCs w:val="28"/>
              </w:rPr>
              <w:t xml:space="preserve">Kích thước: </w:t>
            </w:r>
            <w:r w:rsidRPr="00BD11DE">
              <w:rPr>
                <w:sz w:val="28"/>
                <w:szCs w:val="28"/>
              </w:rPr>
              <w:t xml:space="preserve">đường kính </w:t>
            </w:r>
            <w:r>
              <w:rPr>
                <w:sz w:val="28"/>
                <w:szCs w:val="28"/>
              </w:rPr>
              <w:t>ngoài 93m</w:t>
            </w:r>
            <w:r w:rsidRPr="00BD11DE">
              <w:rPr>
                <w:sz w:val="28"/>
                <w:szCs w:val="28"/>
              </w:rPr>
              <w:t>m,</w:t>
            </w:r>
            <w:r>
              <w:rPr>
                <w:sz w:val="28"/>
                <w:szCs w:val="28"/>
              </w:rPr>
              <w:t xml:space="preserve"> chiều dài 136m</w:t>
            </w:r>
            <w:r w:rsidRPr="00BD11DE">
              <w:rPr>
                <w:sz w:val="28"/>
                <w:szCs w:val="28"/>
              </w:rPr>
              <w:t>m</w:t>
            </w:r>
          </w:p>
          <w:p w:rsidR="00D716F5" w:rsidRDefault="00D716F5" w:rsidP="00D716F5">
            <w:pPr>
              <w:numPr>
                <w:ilvl w:val="0"/>
                <w:numId w:val="14"/>
              </w:numPr>
              <w:ind w:left="192" w:hanging="180"/>
              <w:jc w:val="both"/>
              <w:rPr>
                <w:sz w:val="28"/>
                <w:szCs w:val="28"/>
              </w:rPr>
            </w:pPr>
            <w:r w:rsidRPr="004A6785">
              <w:rPr>
                <w:color w:val="000000"/>
                <w:sz w:val="28"/>
                <w:szCs w:val="28"/>
              </w:rPr>
              <w:lastRenderedPageBreak/>
              <w:t>Phù</w:t>
            </w:r>
            <w:r w:rsidRPr="00BD11DE">
              <w:rPr>
                <w:sz w:val="28"/>
                <w:szCs w:val="28"/>
              </w:rPr>
              <w:t xml:space="preserve"> hợp lắp đặ</w:t>
            </w:r>
            <w:r>
              <w:rPr>
                <w:sz w:val="28"/>
                <w:szCs w:val="28"/>
              </w:rPr>
              <w:t>t</w:t>
            </w:r>
            <w:r w:rsidRPr="00CF274B">
              <w:rPr>
                <w:sz w:val="28"/>
                <w:szCs w:val="28"/>
              </w:rPr>
              <w:t xml:space="preserve"> cho độ</w:t>
            </w:r>
            <w:r>
              <w:rPr>
                <w:sz w:val="28"/>
                <w:szCs w:val="28"/>
              </w:rPr>
              <w:t xml:space="preserve">ng cơ Volvo có mã sản phẩm P552096 hoặc tương đương </w:t>
            </w:r>
          </w:p>
        </w:tc>
        <w:tc>
          <w:tcPr>
            <w:tcW w:w="990" w:type="dxa"/>
            <w:vAlign w:val="center"/>
          </w:tcPr>
          <w:p w:rsidR="00D716F5" w:rsidRDefault="00D716F5" w:rsidP="00564522">
            <w:pPr>
              <w:pStyle w:val="ListParagraph"/>
              <w:ind w:left="0"/>
              <w:jc w:val="center"/>
              <w:rPr>
                <w:sz w:val="28"/>
                <w:szCs w:val="28"/>
              </w:rPr>
            </w:pPr>
            <w:r w:rsidRPr="00BD11DE">
              <w:rPr>
                <w:color w:val="000000"/>
                <w:sz w:val="28"/>
                <w:szCs w:val="28"/>
              </w:rPr>
              <w:lastRenderedPageBreak/>
              <w:t>1 cái</w:t>
            </w:r>
          </w:p>
        </w:tc>
      </w:tr>
      <w:tr w:rsidR="00D716F5" w:rsidTr="00564522">
        <w:tc>
          <w:tcPr>
            <w:tcW w:w="810" w:type="dxa"/>
            <w:vAlign w:val="center"/>
          </w:tcPr>
          <w:p w:rsidR="00D716F5" w:rsidRDefault="00D716F5" w:rsidP="0093346F">
            <w:pPr>
              <w:pStyle w:val="ListParagraph"/>
              <w:ind w:left="0"/>
              <w:jc w:val="center"/>
              <w:rPr>
                <w:sz w:val="28"/>
                <w:szCs w:val="28"/>
              </w:rPr>
            </w:pPr>
            <w:r w:rsidRPr="001C5C73">
              <w:rPr>
                <w:color w:val="000000"/>
                <w:sz w:val="28"/>
                <w:szCs w:val="28"/>
              </w:rPr>
              <w:lastRenderedPageBreak/>
              <w:t>4</w:t>
            </w:r>
          </w:p>
        </w:tc>
        <w:tc>
          <w:tcPr>
            <w:tcW w:w="2790" w:type="dxa"/>
            <w:vAlign w:val="center"/>
          </w:tcPr>
          <w:p w:rsidR="00D716F5" w:rsidRDefault="00D716F5" w:rsidP="0093346F">
            <w:pPr>
              <w:pStyle w:val="ListParagraph"/>
              <w:ind w:left="0"/>
              <w:rPr>
                <w:sz w:val="28"/>
                <w:szCs w:val="28"/>
              </w:rPr>
            </w:pPr>
            <w:r w:rsidRPr="00BD11DE">
              <w:rPr>
                <w:sz w:val="28"/>
                <w:szCs w:val="28"/>
              </w:rPr>
              <w:t>Lọc nhớt</w:t>
            </w:r>
          </w:p>
        </w:tc>
        <w:tc>
          <w:tcPr>
            <w:tcW w:w="4770" w:type="dxa"/>
            <w:vAlign w:val="center"/>
          </w:tcPr>
          <w:p w:rsidR="00D716F5" w:rsidRPr="00BD11DE" w:rsidRDefault="00D716F5" w:rsidP="00D716F5">
            <w:pPr>
              <w:numPr>
                <w:ilvl w:val="0"/>
                <w:numId w:val="14"/>
              </w:numPr>
              <w:pBdr>
                <w:top w:val="nil"/>
                <w:left w:val="nil"/>
                <w:bottom w:val="nil"/>
                <w:right w:val="nil"/>
                <w:between w:val="nil"/>
              </w:pBdr>
              <w:ind w:left="192" w:hanging="180"/>
              <w:jc w:val="both"/>
              <w:rPr>
                <w:sz w:val="28"/>
                <w:szCs w:val="28"/>
              </w:rPr>
            </w:pPr>
            <w:r w:rsidRPr="00BD11DE">
              <w:rPr>
                <w:color w:val="000000"/>
                <w:sz w:val="28"/>
                <w:szCs w:val="28"/>
              </w:rPr>
              <w:t>Kích thước:</w:t>
            </w:r>
            <w:r w:rsidRPr="00BD11DE">
              <w:rPr>
                <w:sz w:val="28"/>
                <w:szCs w:val="28"/>
              </w:rPr>
              <w:t xml:space="preserve"> đường kính </w:t>
            </w:r>
            <w:r>
              <w:rPr>
                <w:sz w:val="28"/>
                <w:szCs w:val="28"/>
              </w:rPr>
              <w:t>ngoài 108m</w:t>
            </w:r>
            <w:r w:rsidRPr="00BD11DE">
              <w:rPr>
                <w:sz w:val="28"/>
                <w:szCs w:val="28"/>
              </w:rPr>
              <w:t xml:space="preserve">m, </w:t>
            </w:r>
            <w:r>
              <w:rPr>
                <w:sz w:val="28"/>
                <w:szCs w:val="28"/>
              </w:rPr>
              <w:t>chiều dài 262mm</w:t>
            </w:r>
          </w:p>
          <w:p w:rsidR="00D716F5" w:rsidRDefault="00D716F5" w:rsidP="00D716F5">
            <w:pPr>
              <w:numPr>
                <w:ilvl w:val="0"/>
                <w:numId w:val="14"/>
              </w:numPr>
              <w:ind w:left="192" w:hanging="180"/>
              <w:jc w:val="both"/>
              <w:rPr>
                <w:sz w:val="28"/>
                <w:szCs w:val="28"/>
              </w:rPr>
            </w:pPr>
            <w:r w:rsidRPr="00BD11DE">
              <w:rPr>
                <w:sz w:val="28"/>
                <w:szCs w:val="28"/>
              </w:rPr>
              <w:t xml:space="preserve">Phù hợp lắp đặt cho </w:t>
            </w:r>
            <w:r w:rsidRPr="00CF274B">
              <w:rPr>
                <w:sz w:val="28"/>
                <w:szCs w:val="28"/>
              </w:rPr>
              <w:t>độ</w:t>
            </w:r>
            <w:r>
              <w:rPr>
                <w:sz w:val="28"/>
                <w:szCs w:val="28"/>
              </w:rPr>
              <w:t xml:space="preserve">ng cơ Volvo có mã sản phẩm P554004 hoặc tương đương </w:t>
            </w:r>
          </w:p>
        </w:tc>
        <w:tc>
          <w:tcPr>
            <w:tcW w:w="990" w:type="dxa"/>
            <w:vAlign w:val="center"/>
          </w:tcPr>
          <w:p w:rsidR="00D716F5" w:rsidRDefault="00D716F5" w:rsidP="00564522">
            <w:pPr>
              <w:pStyle w:val="ListParagraph"/>
              <w:ind w:left="0"/>
              <w:jc w:val="center"/>
              <w:rPr>
                <w:sz w:val="28"/>
                <w:szCs w:val="28"/>
              </w:rPr>
            </w:pPr>
            <w:r w:rsidRPr="00BD11DE">
              <w:rPr>
                <w:color w:val="000000"/>
                <w:sz w:val="28"/>
                <w:szCs w:val="28"/>
              </w:rPr>
              <w:t>3 cái</w:t>
            </w:r>
          </w:p>
        </w:tc>
      </w:tr>
      <w:tr w:rsidR="00D716F5" w:rsidTr="00564522">
        <w:tc>
          <w:tcPr>
            <w:tcW w:w="810" w:type="dxa"/>
            <w:vAlign w:val="center"/>
          </w:tcPr>
          <w:p w:rsidR="00D716F5" w:rsidRPr="001C5C73" w:rsidRDefault="00D716F5" w:rsidP="0093346F">
            <w:pPr>
              <w:pStyle w:val="ListParagraph"/>
              <w:ind w:left="0"/>
              <w:jc w:val="center"/>
              <w:rPr>
                <w:color w:val="000000"/>
                <w:sz w:val="28"/>
                <w:szCs w:val="28"/>
              </w:rPr>
            </w:pPr>
            <w:r w:rsidRPr="00BD11DE">
              <w:rPr>
                <w:color w:val="000000"/>
                <w:sz w:val="28"/>
                <w:szCs w:val="28"/>
              </w:rPr>
              <w:t>5</w:t>
            </w:r>
          </w:p>
        </w:tc>
        <w:tc>
          <w:tcPr>
            <w:tcW w:w="2790" w:type="dxa"/>
            <w:vAlign w:val="center"/>
          </w:tcPr>
          <w:p w:rsidR="00D716F5" w:rsidRPr="00BD11DE" w:rsidRDefault="00D716F5" w:rsidP="0093346F">
            <w:pPr>
              <w:pStyle w:val="ListParagraph"/>
              <w:ind w:left="0"/>
              <w:rPr>
                <w:sz w:val="28"/>
                <w:szCs w:val="28"/>
              </w:rPr>
            </w:pPr>
            <w:r w:rsidRPr="00CF274B">
              <w:rPr>
                <w:sz w:val="28"/>
                <w:szCs w:val="28"/>
              </w:rPr>
              <w:t>Lọc gió</w:t>
            </w:r>
          </w:p>
        </w:tc>
        <w:tc>
          <w:tcPr>
            <w:tcW w:w="4770" w:type="dxa"/>
            <w:vAlign w:val="center"/>
          </w:tcPr>
          <w:p w:rsidR="00D716F5" w:rsidRPr="00CF274B" w:rsidRDefault="00D716F5" w:rsidP="00D716F5">
            <w:pPr>
              <w:numPr>
                <w:ilvl w:val="0"/>
                <w:numId w:val="15"/>
              </w:numPr>
              <w:pBdr>
                <w:top w:val="nil"/>
                <w:left w:val="nil"/>
                <w:bottom w:val="nil"/>
                <w:right w:val="nil"/>
                <w:between w:val="nil"/>
              </w:pBdr>
              <w:ind w:left="192" w:hanging="180"/>
              <w:jc w:val="both"/>
              <w:rPr>
                <w:sz w:val="28"/>
                <w:szCs w:val="28"/>
              </w:rPr>
            </w:pPr>
            <w:r w:rsidRPr="00CF274B">
              <w:rPr>
                <w:color w:val="000000"/>
                <w:sz w:val="28"/>
                <w:szCs w:val="28"/>
              </w:rPr>
              <w:t>Kích thước: đường kính ngoài 300mm, chiều dài 460mm, đường kính lỗ nhỏ 25mm</w:t>
            </w:r>
          </w:p>
          <w:p w:rsidR="00D716F5" w:rsidRPr="00BD11DE" w:rsidRDefault="00D716F5" w:rsidP="00D716F5">
            <w:pPr>
              <w:numPr>
                <w:ilvl w:val="0"/>
                <w:numId w:val="14"/>
              </w:numPr>
              <w:pBdr>
                <w:top w:val="nil"/>
                <w:left w:val="nil"/>
                <w:bottom w:val="nil"/>
                <w:right w:val="nil"/>
                <w:between w:val="nil"/>
              </w:pBdr>
              <w:ind w:left="192" w:hanging="180"/>
              <w:jc w:val="both"/>
              <w:rPr>
                <w:color w:val="000000"/>
                <w:sz w:val="28"/>
                <w:szCs w:val="28"/>
              </w:rPr>
            </w:pPr>
            <w:r w:rsidRPr="00CF274B">
              <w:rPr>
                <w:sz w:val="28"/>
                <w:szCs w:val="28"/>
              </w:rPr>
              <w:t xml:space="preserve">Phù hợp lắp đặt cho động cơ Volvo có mã sản phẩm </w:t>
            </w:r>
            <w:r w:rsidRPr="00CF274B">
              <w:rPr>
                <w:color w:val="000000"/>
                <w:sz w:val="28"/>
                <w:szCs w:val="28"/>
              </w:rPr>
              <w:t>A3046</w:t>
            </w:r>
            <w:r>
              <w:rPr>
                <w:color w:val="000000"/>
                <w:sz w:val="28"/>
                <w:szCs w:val="28"/>
              </w:rPr>
              <w:t xml:space="preserve"> hoặc </w:t>
            </w:r>
            <w:r w:rsidRPr="00CF274B">
              <w:rPr>
                <w:sz w:val="28"/>
                <w:szCs w:val="28"/>
              </w:rPr>
              <w:t>tương đương</w:t>
            </w:r>
            <w:r w:rsidRPr="00CF274B">
              <w:rPr>
                <w:color w:val="000000"/>
                <w:sz w:val="28"/>
                <w:szCs w:val="28"/>
              </w:rPr>
              <w:t xml:space="preserve"> </w:t>
            </w:r>
            <w:r w:rsidRPr="00CF274B">
              <w:t xml:space="preserve"> </w:t>
            </w:r>
          </w:p>
        </w:tc>
        <w:tc>
          <w:tcPr>
            <w:tcW w:w="990" w:type="dxa"/>
            <w:vAlign w:val="center"/>
          </w:tcPr>
          <w:p w:rsidR="00D716F5" w:rsidRPr="00BD11DE" w:rsidRDefault="00D716F5" w:rsidP="00564522">
            <w:pPr>
              <w:pStyle w:val="ListParagraph"/>
              <w:ind w:left="0"/>
              <w:jc w:val="center"/>
              <w:rPr>
                <w:color w:val="000000"/>
                <w:sz w:val="28"/>
                <w:szCs w:val="28"/>
              </w:rPr>
            </w:pPr>
            <w:r w:rsidRPr="00CF274B">
              <w:rPr>
                <w:color w:val="000000"/>
                <w:sz w:val="28"/>
                <w:szCs w:val="28"/>
              </w:rPr>
              <w:t>1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D11DE">
              <w:rPr>
                <w:color w:val="000000"/>
                <w:sz w:val="28"/>
                <w:szCs w:val="28"/>
              </w:rPr>
              <w:t>6</w:t>
            </w:r>
          </w:p>
        </w:tc>
        <w:tc>
          <w:tcPr>
            <w:tcW w:w="2790" w:type="dxa"/>
            <w:vAlign w:val="center"/>
          </w:tcPr>
          <w:p w:rsidR="00D716F5" w:rsidRPr="002E7720" w:rsidRDefault="00D716F5" w:rsidP="0093346F">
            <w:pPr>
              <w:pStyle w:val="ListParagraph"/>
              <w:ind w:left="0"/>
              <w:rPr>
                <w:color w:val="000000" w:themeColor="text1"/>
                <w:sz w:val="28"/>
                <w:szCs w:val="28"/>
              </w:rPr>
            </w:pPr>
            <w:r w:rsidRPr="002E7720">
              <w:rPr>
                <w:color w:val="000000" w:themeColor="text1"/>
                <w:sz w:val="28"/>
                <w:szCs w:val="28"/>
              </w:rPr>
              <w:t>Nhớt động cơ (18 lít/bình)</w:t>
            </w:r>
          </w:p>
        </w:tc>
        <w:tc>
          <w:tcPr>
            <w:tcW w:w="4770" w:type="dxa"/>
            <w:vAlign w:val="center"/>
          </w:tcPr>
          <w:p w:rsidR="00D716F5" w:rsidRPr="002E7720" w:rsidRDefault="00D716F5" w:rsidP="00D716F5">
            <w:pPr>
              <w:numPr>
                <w:ilvl w:val="0"/>
                <w:numId w:val="15"/>
              </w:numPr>
              <w:pBdr>
                <w:top w:val="nil"/>
                <w:left w:val="nil"/>
                <w:bottom w:val="nil"/>
                <w:right w:val="nil"/>
                <w:between w:val="nil"/>
              </w:pBdr>
              <w:ind w:left="192" w:hanging="180"/>
              <w:jc w:val="both"/>
              <w:rPr>
                <w:color w:val="000000" w:themeColor="text1"/>
                <w:sz w:val="28"/>
                <w:szCs w:val="28"/>
              </w:rPr>
            </w:pPr>
            <w:r w:rsidRPr="002E7720">
              <w:rPr>
                <w:color w:val="000000" w:themeColor="text1"/>
                <w:sz w:val="28"/>
                <w:szCs w:val="28"/>
              </w:rPr>
              <w:t>Nhớt dùng cho động cơ Diesel thỏa tiêu chuẩ</w:t>
            </w:r>
            <w:r>
              <w:rPr>
                <w:color w:val="000000" w:themeColor="text1"/>
                <w:sz w:val="28"/>
                <w:szCs w:val="28"/>
              </w:rPr>
              <w:t>n SAE 15W-40 CI</w:t>
            </w:r>
            <w:r w:rsidRPr="002E7720">
              <w:rPr>
                <w:color w:val="000000" w:themeColor="text1"/>
                <w:sz w:val="28"/>
                <w:szCs w:val="28"/>
              </w:rPr>
              <w:t>4/SL</w:t>
            </w:r>
          </w:p>
        </w:tc>
        <w:tc>
          <w:tcPr>
            <w:tcW w:w="990" w:type="dxa"/>
            <w:vAlign w:val="center"/>
          </w:tcPr>
          <w:p w:rsidR="00D716F5" w:rsidRPr="002E7720" w:rsidRDefault="00D716F5" w:rsidP="00564522">
            <w:pPr>
              <w:pStyle w:val="ListParagraph"/>
              <w:ind w:left="0"/>
              <w:jc w:val="center"/>
              <w:rPr>
                <w:color w:val="000000" w:themeColor="text1"/>
                <w:sz w:val="28"/>
                <w:szCs w:val="28"/>
              </w:rPr>
            </w:pPr>
            <w:r w:rsidRPr="002E7720">
              <w:rPr>
                <w:color w:val="000000" w:themeColor="text1"/>
                <w:sz w:val="28"/>
                <w:szCs w:val="28"/>
              </w:rPr>
              <w:t>3 bình</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D11DE">
              <w:rPr>
                <w:color w:val="000000"/>
                <w:sz w:val="28"/>
                <w:szCs w:val="28"/>
              </w:rPr>
              <w:t>7</w:t>
            </w:r>
          </w:p>
        </w:tc>
        <w:tc>
          <w:tcPr>
            <w:tcW w:w="2790" w:type="dxa"/>
            <w:vAlign w:val="center"/>
          </w:tcPr>
          <w:p w:rsidR="00D716F5" w:rsidRPr="00C225AC" w:rsidRDefault="00D716F5" w:rsidP="0093346F">
            <w:pPr>
              <w:pStyle w:val="ListParagraph"/>
              <w:ind w:left="0"/>
              <w:rPr>
                <w:color w:val="FF0000"/>
                <w:sz w:val="28"/>
                <w:szCs w:val="28"/>
              </w:rPr>
            </w:pPr>
            <w:r w:rsidRPr="002E7720">
              <w:rPr>
                <w:color w:val="000000" w:themeColor="text1"/>
                <w:sz w:val="28"/>
                <w:szCs w:val="28"/>
              </w:rPr>
              <w:t>Dung dịch nước giải nhiệt động cơ</w:t>
            </w:r>
            <w:r>
              <w:rPr>
                <w:color w:val="000000" w:themeColor="text1"/>
                <w:sz w:val="28"/>
                <w:szCs w:val="28"/>
              </w:rPr>
              <w:t xml:space="preserve"> </w:t>
            </w:r>
            <w:r w:rsidRPr="002E7720">
              <w:rPr>
                <w:color w:val="000000" w:themeColor="text1"/>
                <w:sz w:val="28"/>
                <w:szCs w:val="28"/>
              </w:rPr>
              <w:t>(1lít/bình)</w:t>
            </w:r>
          </w:p>
        </w:tc>
        <w:tc>
          <w:tcPr>
            <w:tcW w:w="4770" w:type="dxa"/>
            <w:vAlign w:val="center"/>
          </w:tcPr>
          <w:p w:rsidR="00D716F5" w:rsidRPr="002E7720" w:rsidRDefault="00D716F5" w:rsidP="00D716F5">
            <w:pPr>
              <w:numPr>
                <w:ilvl w:val="0"/>
                <w:numId w:val="15"/>
              </w:numPr>
              <w:ind w:left="192" w:hanging="180"/>
              <w:jc w:val="both"/>
              <w:rPr>
                <w:color w:val="000000" w:themeColor="text1"/>
                <w:sz w:val="28"/>
                <w:szCs w:val="28"/>
              </w:rPr>
            </w:pPr>
            <w:r w:rsidRPr="002E7720">
              <w:rPr>
                <w:color w:val="000000" w:themeColor="text1"/>
                <w:sz w:val="28"/>
                <w:szCs w:val="28"/>
              </w:rPr>
              <w:t xml:space="preserve">Dung dịch được pha loãng với nước và dùng để làm mát động cơ máy phát điện. </w:t>
            </w:r>
          </w:p>
          <w:p w:rsidR="00D716F5" w:rsidRPr="002E7720" w:rsidRDefault="00D716F5" w:rsidP="00D716F5">
            <w:pPr>
              <w:numPr>
                <w:ilvl w:val="0"/>
                <w:numId w:val="15"/>
              </w:numPr>
              <w:ind w:left="192" w:hanging="180"/>
              <w:jc w:val="both"/>
              <w:rPr>
                <w:color w:val="000000" w:themeColor="text1"/>
                <w:sz w:val="28"/>
                <w:szCs w:val="28"/>
              </w:rPr>
            </w:pPr>
            <w:r w:rsidRPr="002E7720">
              <w:rPr>
                <w:color w:val="000000" w:themeColor="text1"/>
                <w:sz w:val="28"/>
                <w:szCs w:val="28"/>
              </w:rPr>
              <w:t xml:space="preserve">Dung dịch có khả năng chống ăn mòn kim loại </w:t>
            </w:r>
          </w:p>
          <w:p w:rsidR="00D716F5" w:rsidRPr="00C225AC" w:rsidRDefault="00D716F5" w:rsidP="00D716F5">
            <w:pPr>
              <w:numPr>
                <w:ilvl w:val="0"/>
                <w:numId w:val="15"/>
              </w:numPr>
              <w:pBdr>
                <w:top w:val="nil"/>
                <w:left w:val="nil"/>
                <w:bottom w:val="nil"/>
                <w:right w:val="nil"/>
                <w:between w:val="nil"/>
              </w:pBdr>
              <w:ind w:left="192" w:hanging="180"/>
              <w:jc w:val="both"/>
              <w:rPr>
                <w:color w:val="FF0000"/>
                <w:sz w:val="28"/>
                <w:szCs w:val="28"/>
              </w:rPr>
            </w:pPr>
            <w:r w:rsidRPr="00B1452D">
              <w:rPr>
                <w:color w:val="000000" w:themeColor="text1"/>
                <w:sz w:val="28"/>
                <w:szCs w:val="28"/>
              </w:rPr>
              <w:t>Tỷ lệ pha với nước: 1/20 (1 lít hóa chất pha với 20 lít nước)</w:t>
            </w:r>
          </w:p>
        </w:tc>
        <w:tc>
          <w:tcPr>
            <w:tcW w:w="990" w:type="dxa"/>
            <w:vAlign w:val="center"/>
          </w:tcPr>
          <w:p w:rsidR="00D716F5" w:rsidRPr="00C225AC" w:rsidRDefault="00D716F5" w:rsidP="00564522">
            <w:pPr>
              <w:pStyle w:val="ListParagraph"/>
              <w:ind w:left="0"/>
              <w:jc w:val="center"/>
              <w:rPr>
                <w:color w:val="FF0000"/>
                <w:sz w:val="28"/>
                <w:szCs w:val="28"/>
              </w:rPr>
            </w:pPr>
            <w:r w:rsidRPr="002E7720">
              <w:rPr>
                <w:color w:val="000000" w:themeColor="text1"/>
                <w:sz w:val="28"/>
                <w:szCs w:val="28"/>
              </w:rPr>
              <w:t>4 bình</w:t>
            </w:r>
          </w:p>
        </w:tc>
      </w:tr>
      <w:tr w:rsidR="00D716F5" w:rsidTr="00564522">
        <w:tc>
          <w:tcPr>
            <w:tcW w:w="810" w:type="dxa"/>
            <w:vAlign w:val="center"/>
          </w:tcPr>
          <w:p w:rsidR="00D716F5" w:rsidRPr="00386094" w:rsidRDefault="00D716F5" w:rsidP="0093346F">
            <w:pPr>
              <w:pStyle w:val="ListParagraph"/>
              <w:ind w:left="0"/>
              <w:jc w:val="center"/>
              <w:rPr>
                <w:b/>
                <w:color w:val="000000"/>
                <w:sz w:val="28"/>
                <w:szCs w:val="28"/>
              </w:rPr>
            </w:pPr>
            <w:r w:rsidRPr="00386094">
              <w:rPr>
                <w:b/>
                <w:color w:val="000000"/>
                <w:sz w:val="28"/>
                <w:szCs w:val="28"/>
              </w:rPr>
              <w:t>B</w:t>
            </w:r>
          </w:p>
        </w:tc>
        <w:tc>
          <w:tcPr>
            <w:tcW w:w="8550" w:type="dxa"/>
            <w:gridSpan w:val="3"/>
            <w:vAlign w:val="center"/>
          </w:tcPr>
          <w:p w:rsidR="00D716F5" w:rsidRPr="00386094" w:rsidRDefault="00D716F5" w:rsidP="00564522">
            <w:pPr>
              <w:pStyle w:val="ListParagraph"/>
              <w:ind w:left="0"/>
              <w:jc w:val="center"/>
              <w:rPr>
                <w:b/>
                <w:sz w:val="28"/>
                <w:szCs w:val="28"/>
              </w:rPr>
            </w:pPr>
            <w:r w:rsidRPr="00386094">
              <w:rPr>
                <w:b/>
                <w:sz w:val="28"/>
                <w:szCs w:val="28"/>
              </w:rPr>
              <w:t>Thay thế vật tư định kỳ cho máy phát điện DENYO 196KVA</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D11DE">
              <w:rPr>
                <w:color w:val="000000"/>
                <w:sz w:val="28"/>
                <w:szCs w:val="28"/>
              </w:rPr>
              <w:t>1</w:t>
            </w:r>
          </w:p>
        </w:tc>
        <w:tc>
          <w:tcPr>
            <w:tcW w:w="2790" w:type="dxa"/>
            <w:vAlign w:val="center"/>
          </w:tcPr>
          <w:p w:rsidR="00D716F5" w:rsidRPr="00BD11DE" w:rsidRDefault="00D716F5" w:rsidP="0093346F">
            <w:pPr>
              <w:pStyle w:val="ListParagraph"/>
              <w:ind w:left="0"/>
              <w:rPr>
                <w:sz w:val="28"/>
                <w:szCs w:val="28"/>
              </w:rPr>
            </w:pPr>
            <w:r w:rsidRPr="00BD11DE">
              <w:rPr>
                <w:sz w:val="28"/>
                <w:szCs w:val="28"/>
              </w:rPr>
              <w:t>Lọc nước</w:t>
            </w:r>
          </w:p>
        </w:tc>
        <w:tc>
          <w:tcPr>
            <w:tcW w:w="4770" w:type="dxa"/>
            <w:vAlign w:val="center"/>
          </w:tcPr>
          <w:p w:rsidR="00D716F5" w:rsidRPr="00BD11DE" w:rsidRDefault="00D716F5" w:rsidP="00D716F5">
            <w:pPr>
              <w:numPr>
                <w:ilvl w:val="0"/>
                <w:numId w:val="14"/>
              </w:numPr>
              <w:pBdr>
                <w:top w:val="nil"/>
                <w:left w:val="nil"/>
                <w:bottom w:val="nil"/>
                <w:right w:val="nil"/>
                <w:between w:val="nil"/>
              </w:pBdr>
              <w:ind w:left="192" w:hanging="180"/>
              <w:jc w:val="both"/>
              <w:rPr>
                <w:sz w:val="28"/>
                <w:szCs w:val="28"/>
              </w:rPr>
            </w:pPr>
            <w:r w:rsidRPr="00BD11DE">
              <w:rPr>
                <w:color w:val="000000"/>
                <w:sz w:val="28"/>
                <w:szCs w:val="28"/>
              </w:rPr>
              <w:t xml:space="preserve">Kích thước: </w:t>
            </w:r>
            <w:r w:rsidRPr="00BD11DE">
              <w:rPr>
                <w:sz w:val="28"/>
                <w:szCs w:val="28"/>
              </w:rPr>
              <w:t xml:space="preserve">đường kính </w:t>
            </w:r>
            <w:r>
              <w:rPr>
                <w:sz w:val="28"/>
                <w:szCs w:val="28"/>
              </w:rPr>
              <w:t>ngoài 93m</w:t>
            </w:r>
            <w:r w:rsidRPr="00BD11DE">
              <w:rPr>
                <w:sz w:val="28"/>
                <w:szCs w:val="28"/>
              </w:rPr>
              <w:t xml:space="preserve">m, </w:t>
            </w:r>
            <w:r>
              <w:rPr>
                <w:sz w:val="28"/>
                <w:szCs w:val="28"/>
              </w:rPr>
              <w:t>chiều dài 136mm</w:t>
            </w:r>
          </w:p>
          <w:p w:rsidR="00D716F5" w:rsidRPr="00BD11DE" w:rsidRDefault="00D716F5" w:rsidP="00D716F5">
            <w:pPr>
              <w:numPr>
                <w:ilvl w:val="0"/>
                <w:numId w:val="15"/>
              </w:numPr>
              <w:ind w:left="192" w:hanging="180"/>
              <w:jc w:val="both"/>
              <w:rPr>
                <w:sz w:val="28"/>
                <w:szCs w:val="28"/>
              </w:rPr>
            </w:pPr>
            <w:r w:rsidRPr="00BD11DE">
              <w:rPr>
                <w:sz w:val="28"/>
                <w:szCs w:val="28"/>
              </w:rPr>
              <w:t xml:space="preserve">Phù hợp lắp đặt cho </w:t>
            </w:r>
            <w:r>
              <w:rPr>
                <w:sz w:val="28"/>
                <w:szCs w:val="28"/>
              </w:rPr>
              <w:t xml:space="preserve">động cơ </w:t>
            </w:r>
            <w:r w:rsidRPr="00B43F45">
              <w:rPr>
                <w:sz w:val="28"/>
                <w:szCs w:val="28"/>
              </w:rPr>
              <w:t xml:space="preserve"> Komatsu</w:t>
            </w:r>
            <w:r>
              <w:rPr>
                <w:sz w:val="28"/>
                <w:szCs w:val="28"/>
              </w:rPr>
              <w:t xml:space="preserve">  có mã sản phẩm P</w:t>
            </w:r>
            <w:r w:rsidRPr="00AA28BC">
              <w:rPr>
                <w:sz w:val="28"/>
                <w:szCs w:val="28"/>
              </w:rPr>
              <w:t>554075</w:t>
            </w:r>
            <w:r>
              <w:rPr>
                <w:sz w:val="28"/>
                <w:szCs w:val="28"/>
              </w:rPr>
              <w:t xml:space="preserve"> hoặc tương đương </w:t>
            </w:r>
          </w:p>
        </w:tc>
        <w:tc>
          <w:tcPr>
            <w:tcW w:w="990" w:type="dxa"/>
            <w:vAlign w:val="center"/>
          </w:tcPr>
          <w:p w:rsidR="00D716F5" w:rsidRPr="00BD11DE" w:rsidRDefault="00D716F5" w:rsidP="00564522">
            <w:pPr>
              <w:pStyle w:val="ListParagraph"/>
              <w:ind w:left="0"/>
              <w:jc w:val="center"/>
              <w:rPr>
                <w:sz w:val="28"/>
                <w:szCs w:val="28"/>
              </w:rPr>
            </w:pPr>
            <w:r w:rsidRPr="00BD11DE">
              <w:rPr>
                <w:color w:val="000000"/>
                <w:sz w:val="28"/>
                <w:szCs w:val="28"/>
              </w:rPr>
              <w:t>1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D11DE">
              <w:rPr>
                <w:color w:val="000000"/>
                <w:sz w:val="28"/>
                <w:szCs w:val="28"/>
              </w:rPr>
              <w:t>2</w:t>
            </w:r>
          </w:p>
        </w:tc>
        <w:tc>
          <w:tcPr>
            <w:tcW w:w="2790" w:type="dxa"/>
            <w:vAlign w:val="center"/>
          </w:tcPr>
          <w:p w:rsidR="00D716F5" w:rsidRPr="00BD11DE" w:rsidRDefault="00D716F5" w:rsidP="0093346F">
            <w:pPr>
              <w:pStyle w:val="ListParagraph"/>
              <w:ind w:left="0"/>
              <w:rPr>
                <w:sz w:val="28"/>
                <w:szCs w:val="28"/>
              </w:rPr>
            </w:pPr>
            <w:r w:rsidRPr="00BD11DE">
              <w:rPr>
                <w:sz w:val="28"/>
                <w:szCs w:val="28"/>
              </w:rPr>
              <w:t>Lọc nhiên liệu</w:t>
            </w:r>
          </w:p>
        </w:tc>
        <w:tc>
          <w:tcPr>
            <w:tcW w:w="4770" w:type="dxa"/>
            <w:vAlign w:val="center"/>
          </w:tcPr>
          <w:p w:rsidR="00D716F5" w:rsidRPr="00BD11DE" w:rsidRDefault="00D716F5" w:rsidP="00D716F5">
            <w:pPr>
              <w:numPr>
                <w:ilvl w:val="0"/>
                <w:numId w:val="14"/>
              </w:numPr>
              <w:pBdr>
                <w:top w:val="nil"/>
                <w:left w:val="nil"/>
                <w:bottom w:val="nil"/>
                <w:right w:val="nil"/>
                <w:between w:val="nil"/>
              </w:pBdr>
              <w:ind w:left="192" w:hanging="180"/>
              <w:jc w:val="both"/>
              <w:rPr>
                <w:sz w:val="28"/>
                <w:szCs w:val="28"/>
              </w:rPr>
            </w:pPr>
            <w:r w:rsidRPr="00BD11DE">
              <w:rPr>
                <w:color w:val="000000"/>
                <w:sz w:val="28"/>
                <w:szCs w:val="28"/>
              </w:rPr>
              <w:t>Kích thước:</w:t>
            </w:r>
            <w:r w:rsidRPr="00BD11DE">
              <w:rPr>
                <w:sz w:val="28"/>
                <w:szCs w:val="28"/>
              </w:rPr>
              <w:t xml:space="preserve"> đường kính </w:t>
            </w:r>
            <w:r>
              <w:rPr>
                <w:sz w:val="28"/>
                <w:szCs w:val="28"/>
              </w:rPr>
              <w:t>ngoài 93m</w:t>
            </w:r>
            <w:r w:rsidRPr="00BD11DE">
              <w:rPr>
                <w:sz w:val="28"/>
                <w:szCs w:val="28"/>
              </w:rPr>
              <w:t>m,</w:t>
            </w:r>
            <w:r>
              <w:rPr>
                <w:sz w:val="28"/>
                <w:szCs w:val="28"/>
              </w:rPr>
              <w:t xml:space="preserve"> chiều dài 188</w:t>
            </w:r>
            <w:r w:rsidRPr="00BD11DE">
              <w:rPr>
                <w:sz w:val="28"/>
                <w:szCs w:val="28"/>
              </w:rPr>
              <w:t>cm</w:t>
            </w:r>
          </w:p>
          <w:p w:rsidR="00D716F5" w:rsidRPr="00BD11DE" w:rsidRDefault="00D716F5" w:rsidP="00D716F5">
            <w:pPr>
              <w:numPr>
                <w:ilvl w:val="0"/>
                <w:numId w:val="14"/>
              </w:numPr>
              <w:ind w:left="192" w:hanging="180"/>
              <w:jc w:val="both"/>
              <w:rPr>
                <w:sz w:val="28"/>
                <w:szCs w:val="28"/>
              </w:rPr>
            </w:pPr>
            <w:r w:rsidRPr="00BD11DE">
              <w:rPr>
                <w:sz w:val="28"/>
                <w:szCs w:val="28"/>
              </w:rPr>
              <w:t xml:space="preserve">Phù hợp lắp đặt cho </w:t>
            </w:r>
            <w:r>
              <w:rPr>
                <w:sz w:val="28"/>
                <w:szCs w:val="28"/>
              </w:rPr>
              <w:t xml:space="preserve"> động cơ </w:t>
            </w:r>
            <w:r w:rsidRPr="00B43F45">
              <w:rPr>
                <w:sz w:val="28"/>
                <w:szCs w:val="28"/>
              </w:rPr>
              <w:t xml:space="preserve"> Komatsu</w:t>
            </w:r>
            <w:r>
              <w:rPr>
                <w:sz w:val="28"/>
                <w:szCs w:val="28"/>
              </w:rPr>
              <w:t xml:space="preserve">  có mã sản phẩm </w:t>
            </w:r>
            <w:r w:rsidRPr="00B72DDA">
              <w:rPr>
                <w:sz w:val="28"/>
                <w:szCs w:val="28"/>
              </w:rPr>
              <w:t>P550106</w:t>
            </w:r>
            <w:r>
              <w:rPr>
                <w:sz w:val="28"/>
                <w:szCs w:val="28"/>
              </w:rPr>
              <w:t xml:space="preserve"> hoặc tương đương </w:t>
            </w:r>
            <w:r>
              <w:t xml:space="preserve"> </w:t>
            </w:r>
          </w:p>
        </w:tc>
        <w:tc>
          <w:tcPr>
            <w:tcW w:w="990" w:type="dxa"/>
            <w:vAlign w:val="center"/>
          </w:tcPr>
          <w:p w:rsidR="00D716F5" w:rsidRPr="00BD11DE" w:rsidRDefault="00D716F5" w:rsidP="00564522">
            <w:pPr>
              <w:pStyle w:val="ListParagraph"/>
              <w:ind w:left="0"/>
              <w:jc w:val="center"/>
              <w:rPr>
                <w:sz w:val="28"/>
                <w:szCs w:val="28"/>
              </w:rPr>
            </w:pPr>
            <w:r w:rsidRPr="00BD11DE">
              <w:rPr>
                <w:color w:val="000000"/>
                <w:sz w:val="28"/>
                <w:szCs w:val="28"/>
              </w:rPr>
              <w:t>2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D11DE">
              <w:rPr>
                <w:color w:val="000000"/>
                <w:sz w:val="28"/>
                <w:szCs w:val="28"/>
              </w:rPr>
              <w:t>3</w:t>
            </w:r>
          </w:p>
        </w:tc>
        <w:tc>
          <w:tcPr>
            <w:tcW w:w="2790" w:type="dxa"/>
            <w:vAlign w:val="center"/>
          </w:tcPr>
          <w:p w:rsidR="00D716F5" w:rsidRPr="00BD11DE" w:rsidRDefault="00D716F5" w:rsidP="0093346F">
            <w:pPr>
              <w:pStyle w:val="ListParagraph"/>
              <w:ind w:left="0"/>
              <w:rPr>
                <w:sz w:val="28"/>
                <w:szCs w:val="28"/>
              </w:rPr>
            </w:pPr>
            <w:r w:rsidRPr="00BD11DE">
              <w:rPr>
                <w:sz w:val="28"/>
                <w:szCs w:val="28"/>
              </w:rPr>
              <w:t>Lọc nhớt</w:t>
            </w:r>
          </w:p>
        </w:tc>
        <w:tc>
          <w:tcPr>
            <w:tcW w:w="4770" w:type="dxa"/>
            <w:vAlign w:val="center"/>
          </w:tcPr>
          <w:p w:rsidR="00D716F5" w:rsidRPr="00BD11DE" w:rsidRDefault="00D716F5" w:rsidP="00D716F5">
            <w:pPr>
              <w:numPr>
                <w:ilvl w:val="0"/>
                <w:numId w:val="14"/>
              </w:numPr>
              <w:pBdr>
                <w:top w:val="nil"/>
                <w:left w:val="nil"/>
                <w:bottom w:val="nil"/>
                <w:right w:val="nil"/>
                <w:between w:val="nil"/>
              </w:pBdr>
              <w:ind w:left="192" w:hanging="180"/>
              <w:jc w:val="both"/>
              <w:rPr>
                <w:sz w:val="28"/>
                <w:szCs w:val="28"/>
              </w:rPr>
            </w:pPr>
            <w:r w:rsidRPr="004A6785">
              <w:rPr>
                <w:sz w:val="28"/>
                <w:szCs w:val="28"/>
              </w:rPr>
              <w:t>Kích</w:t>
            </w:r>
            <w:r w:rsidRPr="00BD11DE">
              <w:rPr>
                <w:color w:val="000000"/>
                <w:sz w:val="28"/>
                <w:szCs w:val="28"/>
              </w:rPr>
              <w:t xml:space="preserve"> thước: </w:t>
            </w:r>
            <w:r w:rsidRPr="00BD11DE">
              <w:rPr>
                <w:sz w:val="28"/>
                <w:szCs w:val="28"/>
              </w:rPr>
              <w:t xml:space="preserve">đường kính </w:t>
            </w:r>
            <w:r>
              <w:rPr>
                <w:sz w:val="28"/>
                <w:szCs w:val="28"/>
              </w:rPr>
              <w:t>ngoài 118m</w:t>
            </w:r>
            <w:r w:rsidRPr="00BD11DE">
              <w:rPr>
                <w:sz w:val="28"/>
                <w:szCs w:val="28"/>
              </w:rPr>
              <w:t>m,</w:t>
            </w:r>
            <w:r>
              <w:rPr>
                <w:sz w:val="28"/>
                <w:szCs w:val="28"/>
              </w:rPr>
              <w:t xml:space="preserve"> chiều</w:t>
            </w:r>
            <w:r w:rsidRPr="00BD11DE">
              <w:rPr>
                <w:sz w:val="28"/>
                <w:szCs w:val="28"/>
              </w:rPr>
              <w:t xml:space="preserve"> dài 26</w:t>
            </w:r>
            <w:r>
              <w:rPr>
                <w:sz w:val="28"/>
                <w:szCs w:val="28"/>
              </w:rPr>
              <w:t>0m</w:t>
            </w:r>
            <w:r w:rsidRPr="00BD11DE">
              <w:rPr>
                <w:sz w:val="28"/>
                <w:szCs w:val="28"/>
              </w:rPr>
              <w:t>m</w:t>
            </w:r>
          </w:p>
          <w:p w:rsidR="00D716F5" w:rsidRPr="00BD11DE" w:rsidRDefault="00D716F5" w:rsidP="00D716F5">
            <w:pPr>
              <w:numPr>
                <w:ilvl w:val="0"/>
                <w:numId w:val="14"/>
              </w:numPr>
              <w:ind w:left="192" w:hanging="180"/>
              <w:jc w:val="both"/>
              <w:rPr>
                <w:sz w:val="28"/>
                <w:szCs w:val="28"/>
              </w:rPr>
            </w:pPr>
            <w:r w:rsidRPr="00BD11DE">
              <w:rPr>
                <w:sz w:val="28"/>
                <w:szCs w:val="28"/>
              </w:rPr>
              <w:t xml:space="preserve">Phù hợp lắp đặt cho </w:t>
            </w:r>
            <w:r>
              <w:rPr>
                <w:sz w:val="28"/>
                <w:szCs w:val="28"/>
              </w:rPr>
              <w:t xml:space="preserve"> động cơ </w:t>
            </w:r>
            <w:r w:rsidRPr="00B43F45">
              <w:rPr>
                <w:sz w:val="28"/>
                <w:szCs w:val="28"/>
              </w:rPr>
              <w:t xml:space="preserve"> Komatsu</w:t>
            </w:r>
            <w:r>
              <w:rPr>
                <w:sz w:val="28"/>
                <w:szCs w:val="28"/>
              </w:rPr>
              <w:t xml:space="preserve">  có mã sản phẩm </w:t>
            </w:r>
            <w:r w:rsidRPr="00B72DDA">
              <w:rPr>
                <w:sz w:val="28"/>
                <w:szCs w:val="28"/>
              </w:rPr>
              <w:t>P551670</w:t>
            </w:r>
            <w:r>
              <w:rPr>
                <w:sz w:val="28"/>
                <w:szCs w:val="28"/>
              </w:rPr>
              <w:t xml:space="preserve"> hoặc tương đương </w:t>
            </w:r>
            <w:r>
              <w:t xml:space="preserve"> </w:t>
            </w:r>
          </w:p>
        </w:tc>
        <w:tc>
          <w:tcPr>
            <w:tcW w:w="990" w:type="dxa"/>
            <w:vAlign w:val="center"/>
          </w:tcPr>
          <w:p w:rsidR="00D716F5" w:rsidRPr="00BD11DE" w:rsidRDefault="00D716F5" w:rsidP="00564522">
            <w:pPr>
              <w:pStyle w:val="ListParagraph"/>
              <w:ind w:left="0"/>
              <w:jc w:val="center"/>
              <w:rPr>
                <w:sz w:val="28"/>
                <w:szCs w:val="28"/>
              </w:rPr>
            </w:pPr>
            <w:r w:rsidRPr="00BD11DE">
              <w:rPr>
                <w:color w:val="000000"/>
                <w:sz w:val="28"/>
                <w:szCs w:val="28"/>
              </w:rPr>
              <w:t>1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B09BE">
              <w:rPr>
                <w:color w:val="000000"/>
                <w:sz w:val="28"/>
                <w:szCs w:val="28"/>
              </w:rPr>
              <w:t>4</w:t>
            </w:r>
          </w:p>
        </w:tc>
        <w:tc>
          <w:tcPr>
            <w:tcW w:w="2790" w:type="dxa"/>
            <w:vAlign w:val="center"/>
          </w:tcPr>
          <w:p w:rsidR="00D716F5" w:rsidRPr="00BD11DE" w:rsidRDefault="00D716F5" w:rsidP="0093346F">
            <w:pPr>
              <w:pStyle w:val="ListParagraph"/>
              <w:ind w:left="0"/>
              <w:rPr>
                <w:sz w:val="28"/>
                <w:szCs w:val="28"/>
              </w:rPr>
            </w:pPr>
            <w:r w:rsidRPr="00BB09BE">
              <w:rPr>
                <w:sz w:val="28"/>
                <w:szCs w:val="28"/>
              </w:rPr>
              <w:t>Lọc gió</w:t>
            </w:r>
          </w:p>
        </w:tc>
        <w:tc>
          <w:tcPr>
            <w:tcW w:w="4770" w:type="dxa"/>
            <w:vAlign w:val="center"/>
          </w:tcPr>
          <w:p w:rsidR="00D716F5" w:rsidRPr="00BB09BE" w:rsidRDefault="00D716F5" w:rsidP="00D716F5">
            <w:pPr>
              <w:numPr>
                <w:ilvl w:val="0"/>
                <w:numId w:val="14"/>
              </w:numPr>
              <w:pBdr>
                <w:top w:val="nil"/>
                <w:left w:val="nil"/>
                <w:bottom w:val="nil"/>
                <w:right w:val="nil"/>
                <w:between w:val="nil"/>
              </w:pBdr>
              <w:ind w:left="192" w:hanging="180"/>
              <w:jc w:val="both"/>
              <w:rPr>
                <w:sz w:val="28"/>
                <w:szCs w:val="28"/>
              </w:rPr>
            </w:pPr>
            <w:r w:rsidRPr="00BB09BE">
              <w:rPr>
                <w:sz w:val="28"/>
                <w:szCs w:val="28"/>
              </w:rPr>
              <w:t>Kích thước: đường kính ngoài 258mm, dài  400/410mm</w:t>
            </w:r>
          </w:p>
          <w:p w:rsidR="00D716F5" w:rsidRPr="00BD11DE" w:rsidRDefault="00D716F5" w:rsidP="00D716F5">
            <w:pPr>
              <w:numPr>
                <w:ilvl w:val="0"/>
                <w:numId w:val="14"/>
              </w:numPr>
              <w:ind w:left="192" w:hanging="180"/>
              <w:jc w:val="both"/>
              <w:rPr>
                <w:sz w:val="28"/>
                <w:szCs w:val="28"/>
              </w:rPr>
            </w:pPr>
            <w:r w:rsidRPr="00BB09BE">
              <w:rPr>
                <w:sz w:val="28"/>
                <w:szCs w:val="28"/>
              </w:rPr>
              <w:t xml:space="preserve">Phù hợp lắp đặt cho </w:t>
            </w:r>
            <w:r>
              <w:rPr>
                <w:sz w:val="28"/>
                <w:szCs w:val="28"/>
              </w:rPr>
              <w:t xml:space="preserve"> động cơ </w:t>
            </w:r>
            <w:r w:rsidRPr="00B43F45">
              <w:rPr>
                <w:sz w:val="28"/>
                <w:szCs w:val="28"/>
              </w:rPr>
              <w:t xml:space="preserve"> Komatsu</w:t>
            </w:r>
            <w:r>
              <w:rPr>
                <w:sz w:val="28"/>
                <w:szCs w:val="28"/>
              </w:rPr>
              <w:t xml:space="preserve"> </w:t>
            </w:r>
            <w:r w:rsidRPr="00BB09BE">
              <w:rPr>
                <w:sz w:val="28"/>
                <w:szCs w:val="28"/>
              </w:rPr>
              <w:t xml:space="preserve"> có mã sản phầm K2640</w:t>
            </w:r>
            <w:r>
              <w:rPr>
                <w:sz w:val="28"/>
                <w:szCs w:val="28"/>
              </w:rPr>
              <w:t xml:space="preserve"> hoặc </w:t>
            </w:r>
            <w:r w:rsidRPr="00BB09BE">
              <w:rPr>
                <w:sz w:val="28"/>
                <w:szCs w:val="28"/>
              </w:rPr>
              <w:t xml:space="preserve">tương đương   </w:t>
            </w:r>
          </w:p>
        </w:tc>
        <w:tc>
          <w:tcPr>
            <w:tcW w:w="990" w:type="dxa"/>
            <w:vAlign w:val="center"/>
          </w:tcPr>
          <w:p w:rsidR="00D716F5" w:rsidRPr="00BD11DE" w:rsidRDefault="00D716F5" w:rsidP="00564522">
            <w:pPr>
              <w:pStyle w:val="ListParagraph"/>
              <w:ind w:left="0"/>
              <w:jc w:val="center"/>
              <w:rPr>
                <w:sz w:val="28"/>
                <w:szCs w:val="28"/>
              </w:rPr>
            </w:pPr>
            <w:r w:rsidRPr="00BD11DE">
              <w:rPr>
                <w:color w:val="000000"/>
                <w:sz w:val="28"/>
                <w:szCs w:val="28"/>
              </w:rPr>
              <w:t>1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D11DE">
              <w:rPr>
                <w:color w:val="000000"/>
                <w:sz w:val="28"/>
                <w:szCs w:val="28"/>
              </w:rPr>
              <w:t>5</w:t>
            </w:r>
          </w:p>
        </w:tc>
        <w:tc>
          <w:tcPr>
            <w:tcW w:w="2790" w:type="dxa"/>
            <w:vAlign w:val="center"/>
          </w:tcPr>
          <w:p w:rsidR="00D716F5" w:rsidRPr="002E7720" w:rsidRDefault="00D716F5" w:rsidP="0093346F">
            <w:pPr>
              <w:pStyle w:val="ListParagraph"/>
              <w:ind w:left="0"/>
              <w:rPr>
                <w:color w:val="000000" w:themeColor="text1"/>
                <w:sz w:val="28"/>
                <w:szCs w:val="28"/>
              </w:rPr>
            </w:pPr>
            <w:r w:rsidRPr="002E7720">
              <w:rPr>
                <w:color w:val="000000" w:themeColor="text1"/>
                <w:sz w:val="28"/>
                <w:szCs w:val="28"/>
              </w:rPr>
              <w:t>Nhớt động cơ (18 lít/bình)</w:t>
            </w:r>
          </w:p>
        </w:tc>
        <w:tc>
          <w:tcPr>
            <w:tcW w:w="4770" w:type="dxa"/>
            <w:vAlign w:val="center"/>
          </w:tcPr>
          <w:p w:rsidR="00D716F5" w:rsidRPr="002E7720" w:rsidRDefault="00D716F5" w:rsidP="00D716F5">
            <w:pPr>
              <w:numPr>
                <w:ilvl w:val="0"/>
                <w:numId w:val="14"/>
              </w:numPr>
              <w:ind w:left="192" w:hanging="180"/>
              <w:jc w:val="both"/>
              <w:rPr>
                <w:color w:val="000000" w:themeColor="text1"/>
                <w:sz w:val="28"/>
                <w:szCs w:val="28"/>
              </w:rPr>
            </w:pPr>
            <w:r w:rsidRPr="002E7720">
              <w:rPr>
                <w:color w:val="000000" w:themeColor="text1"/>
                <w:sz w:val="28"/>
                <w:szCs w:val="28"/>
              </w:rPr>
              <w:t>Nhớt dùng cho động cơ Diesel thỏa tiêu chuẩ</w:t>
            </w:r>
            <w:r>
              <w:rPr>
                <w:color w:val="000000" w:themeColor="text1"/>
                <w:sz w:val="28"/>
                <w:szCs w:val="28"/>
              </w:rPr>
              <w:t>n SAE 15W-40 CI4</w:t>
            </w:r>
            <w:r w:rsidRPr="002E7720">
              <w:rPr>
                <w:color w:val="000000" w:themeColor="text1"/>
                <w:sz w:val="28"/>
                <w:szCs w:val="28"/>
              </w:rPr>
              <w:t>/SL</w:t>
            </w:r>
          </w:p>
        </w:tc>
        <w:tc>
          <w:tcPr>
            <w:tcW w:w="990" w:type="dxa"/>
            <w:vAlign w:val="center"/>
          </w:tcPr>
          <w:p w:rsidR="00D716F5" w:rsidRPr="002E7720" w:rsidRDefault="00D716F5" w:rsidP="00564522">
            <w:pPr>
              <w:pStyle w:val="ListParagraph"/>
              <w:ind w:left="0"/>
              <w:jc w:val="center"/>
              <w:rPr>
                <w:color w:val="000000" w:themeColor="text1"/>
                <w:sz w:val="28"/>
                <w:szCs w:val="28"/>
              </w:rPr>
            </w:pPr>
            <w:r w:rsidRPr="002E7720">
              <w:rPr>
                <w:color w:val="000000" w:themeColor="text1"/>
                <w:sz w:val="28"/>
                <w:szCs w:val="28"/>
              </w:rPr>
              <w:t>2 bình</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BD11DE">
              <w:rPr>
                <w:color w:val="000000"/>
                <w:sz w:val="28"/>
                <w:szCs w:val="28"/>
              </w:rPr>
              <w:lastRenderedPageBreak/>
              <w:t>6</w:t>
            </w:r>
          </w:p>
        </w:tc>
        <w:tc>
          <w:tcPr>
            <w:tcW w:w="2790" w:type="dxa"/>
            <w:vAlign w:val="center"/>
          </w:tcPr>
          <w:p w:rsidR="00D716F5" w:rsidRPr="00F84A4A" w:rsidRDefault="00D716F5" w:rsidP="0093346F">
            <w:pPr>
              <w:pStyle w:val="ListParagraph"/>
              <w:ind w:left="0"/>
              <w:rPr>
                <w:color w:val="FF0000"/>
                <w:sz w:val="28"/>
                <w:szCs w:val="28"/>
              </w:rPr>
            </w:pPr>
            <w:r w:rsidRPr="00F84A4A">
              <w:rPr>
                <w:color w:val="000000" w:themeColor="text1"/>
                <w:sz w:val="28"/>
                <w:szCs w:val="28"/>
              </w:rPr>
              <w:t>Dung dịch nước giải nhiệt động cơ  (1lít/bình)</w:t>
            </w:r>
          </w:p>
        </w:tc>
        <w:tc>
          <w:tcPr>
            <w:tcW w:w="4770" w:type="dxa"/>
            <w:vAlign w:val="center"/>
          </w:tcPr>
          <w:p w:rsidR="00D716F5" w:rsidRPr="002E7720" w:rsidRDefault="00D716F5" w:rsidP="00D716F5">
            <w:pPr>
              <w:numPr>
                <w:ilvl w:val="0"/>
                <w:numId w:val="14"/>
              </w:numPr>
              <w:ind w:left="192" w:hanging="180"/>
              <w:jc w:val="both"/>
              <w:rPr>
                <w:color w:val="000000" w:themeColor="text1"/>
                <w:sz w:val="28"/>
                <w:szCs w:val="28"/>
              </w:rPr>
            </w:pPr>
            <w:r w:rsidRPr="002E7720">
              <w:rPr>
                <w:color w:val="000000" w:themeColor="text1"/>
                <w:sz w:val="28"/>
                <w:szCs w:val="28"/>
              </w:rPr>
              <w:t xml:space="preserve">Dung dịch được pha loãng với nước và dùng để làm mát động cơ máy phát điện. </w:t>
            </w:r>
          </w:p>
          <w:p w:rsidR="00D716F5" w:rsidRPr="002E7720" w:rsidRDefault="00D716F5" w:rsidP="00D716F5">
            <w:pPr>
              <w:numPr>
                <w:ilvl w:val="0"/>
                <w:numId w:val="15"/>
              </w:numPr>
              <w:ind w:left="192" w:hanging="180"/>
              <w:jc w:val="both"/>
              <w:rPr>
                <w:color w:val="000000" w:themeColor="text1"/>
                <w:sz w:val="28"/>
                <w:szCs w:val="28"/>
              </w:rPr>
            </w:pPr>
            <w:r w:rsidRPr="002E7720">
              <w:rPr>
                <w:color w:val="000000" w:themeColor="text1"/>
                <w:sz w:val="28"/>
                <w:szCs w:val="28"/>
              </w:rPr>
              <w:t xml:space="preserve">Dung dịch có khả năng chống ăn mòn kim loại </w:t>
            </w:r>
          </w:p>
          <w:p w:rsidR="00D716F5" w:rsidRPr="00C225AC" w:rsidRDefault="00D716F5" w:rsidP="00D716F5">
            <w:pPr>
              <w:numPr>
                <w:ilvl w:val="0"/>
                <w:numId w:val="15"/>
              </w:numPr>
              <w:ind w:left="192" w:hanging="180"/>
              <w:jc w:val="both"/>
              <w:rPr>
                <w:color w:val="FF0000"/>
                <w:sz w:val="28"/>
                <w:szCs w:val="28"/>
              </w:rPr>
            </w:pPr>
            <w:r w:rsidRPr="00B1452D">
              <w:rPr>
                <w:color w:val="000000" w:themeColor="text1"/>
                <w:sz w:val="28"/>
                <w:szCs w:val="28"/>
              </w:rPr>
              <w:t>Tỷ lệ pha với nước: 1/20 (1 lít hóa chất pha với 20 lít nước)</w:t>
            </w:r>
          </w:p>
        </w:tc>
        <w:tc>
          <w:tcPr>
            <w:tcW w:w="990" w:type="dxa"/>
            <w:vAlign w:val="center"/>
          </w:tcPr>
          <w:p w:rsidR="00D716F5" w:rsidRPr="00C225AC" w:rsidRDefault="00D716F5" w:rsidP="00564522">
            <w:pPr>
              <w:pStyle w:val="ListParagraph"/>
              <w:ind w:left="0"/>
              <w:jc w:val="center"/>
              <w:rPr>
                <w:color w:val="FF0000"/>
                <w:sz w:val="28"/>
                <w:szCs w:val="28"/>
              </w:rPr>
            </w:pPr>
            <w:r w:rsidRPr="002E7720">
              <w:rPr>
                <w:color w:val="000000" w:themeColor="text1"/>
                <w:sz w:val="28"/>
                <w:szCs w:val="28"/>
              </w:rPr>
              <w:t>2 bình</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Pr>
                <w:color w:val="000000"/>
                <w:sz w:val="28"/>
                <w:szCs w:val="28"/>
              </w:rPr>
              <w:t>7</w:t>
            </w:r>
          </w:p>
        </w:tc>
        <w:tc>
          <w:tcPr>
            <w:tcW w:w="2790" w:type="dxa"/>
            <w:vAlign w:val="center"/>
          </w:tcPr>
          <w:p w:rsidR="00D716F5" w:rsidRPr="005D7C30" w:rsidRDefault="00D716F5" w:rsidP="0093346F">
            <w:pPr>
              <w:pStyle w:val="ListParagraph"/>
              <w:ind w:left="0"/>
              <w:rPr>
                <w:color w:val="000000" w:themeColor="text1"/>
                <w:sz w:val="28"/>
                <w:szCs w:val="28"/>
              </w:rPr>
            </w:pPr>
            <w:r w:rsidRPr="005D7C30">
              <w:rPr>
                <w:color w:val="000000" w:themeColor="text1"/>
                <w:sz w:val="28"/>
                <w:szCs w:val="28"/>
              </w:rPr>
              <w:t>B</w:t>
            </w:r>
            <w:r>
              <w:rPr>
                <w:color w:val="000000" w:themeColor="text1"/>
                <w:sz w:val="28"/>
                <w:szCs w:val="28"/>
              </w:rPr>
              <w:t>ì</w:t>
            </w:r>
            <w:r w:rsidRPr="005D7C30">
              <w:rPr>
                <w:color w:val="000000" w:themeColor="text1"/>
                <w:sz w:val="28"/>
                <w:szCs w:val="28"/>
              </w:rPr>
              <w:t>nh acqui 12V- 150Ah</w:t>
            </w:r>
          </w:p>
        </w:tc>
        <w:tc>
          <w:tcPr>
            <w:tcW w:w="4770" w:type="dxa"/>
            <w:vAlign w:val="center"/>
          </w:tcPr>
          <w:p w:rsidR="00D716F5" w:rsidRPr="005D7C30" w:rsidRDefault="00D716F5" w:rsidP="00D716F5">
            <w:pPr>
              <w:numPr>
                <w:ilvl w:val="0"/>
                <w:numId w:val="14"/>
              </w:numPr>
              <w:ind w:left="192" w:hanging="180"/>
              <w:jc w:val="both"/>
              <w:rPr>
                <w:bCs/>
                <w:color w:val="000000" w:themeColor="text1"/>
                <w:sz w:val="28"/>
                <w:szCs w:val="28"/>
              </w:rPr>
            </w:pPr>
            <w:r w:rsidRPr="005D7C30">
              <w:rPr>
                <w:bCs/>
                <w:color w:val="000000" w:themeColor="text1"/>
                <w:sz w:val="28"/>
                <w:szCs w:val="28"/>
              </w:rPr>
              <w:t>Điện áp bình: 12VDC</w:t>
            </w:r>
          </w:p>
          <w:p w:rsidR="00D716F5" w:rsidRPr="005D7C30" w:rsidRDefault="00D716F5" w:rsidP="00D716F5">
            <w:pPr>
              <w:numPr>
                <w:ilvl w:val="0"/>
                <w:numId w:val="14"/>
              </w:numPr>
              <w:ind w:left="192" w:hanging="180"/>
              <w:jc w:val="both"/>
              <w:rPr>
                <w:bCs/>
                <w:color w:val="000000" w:themeColor="text1"/>
                <w:sz w:val="28"/>
                <w:szCs w:val="28"/>
              </w:rPr>
            </w:pPr>
            <w:r>
              <w:rPr>
                <w:bCs/>
                <w:color w:val="000000" w:themeColor="text1"/>
                <w:sz w:val="28"/>
                <w:szCs w:val="28"/>
              </w:rPr>
              <w:t>Công suất bình</w:t>
            </w:r>
            <w:r w:rsidRPr="005D7C30">
              <w:rPr>
                <w:bCs/>
                <w:color w:val="000000" w:themeColor="text1"/>
                <w:sz w:val="28"/>
                <w:szCs w:val="28"/>
              </w:rPr>
              <w:t xml:space="preserve">: </w:t>
            </w:r>
            <w:r>
              <w:rPr>
                <w:bCs/>
                <w:color w:val="000000" w:themeColor="text1"/>
                <w:sz w:val="28"/>
                <w:szCs w:val="28"/>
              </w:rPr>
              <w:t xml:space="preserve">140 ~ </w:t>
            </w:r>
            <w:r w:rsidRPr="005D7C30">
              <w:rPr>
                <w:bCs/>
                <w:color w:val="000000" w:themeColor="text1"/>
                <w:sz w:val="28"/>
                <w:szCs w:val="28"/>
              </w:rPr>
              <w:t>150Ah</w:t>
            </w:r>
          </w:p>
          <w:p w:rsidR="00D716F5" w:rsidRPr="005D7C30" w:rsidRDefault="00D716F5" w:rsidP="00D716F5">
            <w:pPr>
              <w:numPr>
                <w:ilvl w:val="0"/>
                <w:numId w:val="14"/>
              </w:numPr>
              <w:ind w:left="192" w:hanging="180"/>
              <w:jc w:val="both"/>
              <w:rPr>
                <w:bCs/>
                <w:color w:val="000000" w:themeColor="text1"/>
                <w:sz w:val="28"/>
                <w:szCs w:val="28"/>
              </w:rPr>
            </w:pPr>
            <w:r w:rsidRPr="005D7C30">
              <w:rPr>
                <w:bCs/>
                <w:color w:val="000000" w:themeColor="text1"/>
                <w:sz w:val="28"/>
                <w:szCs w:val="28"/>
              </w:rPr>
              <w:t>Loại bình acid chì</w:t>
            </w:r>
          </w:p>
        </w:tc>
        <w:tc>
          <w:tcPr>
            <w:tcW w:w="990" w:type="dxa"/>
            <w:vAlign w:val="center"/>
          </w:tcPr>
          <w:p w:rsidR="00D716F5" w:rsidRPr="005D7C30" w:rsidRDefault="00D716F5" w:rsidP="00564522">
            <w:pPr>
              <w:pStyle w:val="ListParagraph"/>
              <w:ind w:left="0"/>
              <w:jc w:val="center"/>
              <w:rPr>
                <w:color w:val="000000" w:themeColor="text1"/>
                <w:sz w:val="28"/>
                <w:szCs w:val="28"/>
              </w:rPr>
            </w:pPr>
            <w:r w:rsidRPr="005D7C30">
              <w:rPr>
                <w:color w:val="000000" w:themeColor="text1"/>
                <w:sz w:val="28"/>
                <w:szCs w:val="28"/>
              </w:rPr>
              <w:t>2 bình</w:t>
            </w:r>
          </w:p>
        </w:tc>
      </w:tr>
      <w:tr w:rsidR="00D716F5" w:rsidTr="00564522">
        <w:tc>
          <w:tcPr>
            <w:tcW w:w="810" w:type="dxa"/>
            <w:vAlign w:val="center"/>
          </w:tcPr>
          <w:p w:rsidR="00D716F5" w:rsidRPr="00386094" w:rsidRDefault="00D716F5" w:rsidP="0093346F">
            <w:pPr>
              <w:pStyle w:val="ListParagraph"/>
              <w:ind w:left="0"/>
              <w:jc w:val="center"/>
              <w:rPr>
                <w:b/>
                <w:color w:val="000000"/>
                <w:sz w:val="28"/>
                <w:szCs w:val="28"/>
              </w:rPr>
            </w:pPr>
            <w:r w:rsidRPr="00386094">
              <w:rPr>
                <w:b/>
                <w:color w:val="000000"/>
                <w:sz w:val="28"/>
                <w:szCs w:val="28"/>
              </w:rPr>
              <w:t>C</w:t>
            </w:r>
          </w:p>
        </w:tc>
        <w:tc>
          <w:tcPr>
            <w:tcW w:w="8550" w:type="dxa"/>
            <w:gridSpan w:val="3"/>
            <w:vAlign w:val="center"/>
          </w:tcPr>
          <w:p w:rsidR="00D716F5" w:rsidRPr="00386094" w:rsidRDefault="00D716F5" w:rsidP="00564522">
            <w:pPr>
              <w:pStyle w:val="ListParagraph"/>
              <w:ind w:left="0"/>
              <w:jc w:val="center"/>
              <w:rPr>
                <w:b/>
                <w:sz w:val="28"/>
                <w:szCs w:val="28"/>
              </w:rPr>
            </w:pPr>
            <w:r w:rsidRPr="00386094">
              <w:rPr>
                <w:b/>
                <w:sz w:val="28"/>
                <w:szCs w:val="28"/>
              </w:rPr>
              <w:t>Thay thế vật tư định kỳ cho máy chữa cháy Tohatsu VC52AS</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Pr>
                <w:sz w:val="28"/>
                <w:szCs w:val="28"/>
              </w:rPr>
              <w:t>1</w:t>
            </w:r>
          </w:p>
        </w:tc>
        <w:tc>
          <w:tcPr>
            <w:tcW w:w="2790" w:type="dxa"/>
            <w:vAlign w:val="center"/>
          </w:tcPr>
          <w:p w:rsidR="00D716F5" w:rsidRPr="0024715E" w:rsidRDefault="00D716F5" w:rsidP="0093346F">
            <w:pPr>
              <w:pStyle w:val="ListParagraph"/>
              <w:ind w:left="0"/>
              <w:rPr>
                <w:sz w:val="28"/>
                <w:szCs w:val="28"/>
              </w:rPr>
            </w:pPr>
            <w:r w:rsidRPr="0024715E">
              <w:rPr>
                <w:sz w:val="28"/>
                <w:szCs w:val="28"/>
              </w:rPr>
              <w:t xml:space="preserve">Lọc nhiên liệu </w:t>
            </w:r>
          </w:p>
        </w:tc>
        <w:tc>
          <w:tcPr>
            <w:tcW w:w="4770" w:type="dxa"/>
            <w:vAlign w:val="center"/>
          </w:tcPr>
          <w:p w:rsidR="00D716F5" w:rsidRPr="0024715E" w:rsidRDefault="00D716F5" w:rsidP="00D716F5">
            <w:pPr>
              <w:numPr>
                <w:ilvl w:val="0"/>
                <w:numId w:val="15"/>
              </w:numPr>
              <w:ind w:left="192" w:hanging="180"/>
              <w:jc w:val="both"/>
              <w:rPr>
                <w:sz w:val="28"/>
                <w:szCs w:val="28"/>
              </w:rPr>
            </w:pPr>
            <w:r w:rsidRPr="0024715E">
              <w:rPr>
                <w:sz w:val="28"/>
                <w:szCs w:val="28"/>
              </w:rPr>
              <w:t>Phù hợp lắp đặt cho máy chữa cháy Tohatsu VC52AS có mã sản phẩm 16910-KFM-902 hoặc tương đương</w:t>
            </w:r>
            <w:r w:rsidRPr="0024715E">
              <w:t xml:space="preserve"> </w:t>
            </w:r>
          </w:p>
        </w:tc>
        <w:tc>
          <w:tcPr>
            <w:tcW w:w="990" w:type="dxa"/>
            <w:vAlign w:val="center"/>
          </w:tcPr>
          <w:p w:rsidR="00D716F5" w:rsidRPr="00BD11DE" w:rsidRDefault="00D716F5" w:rsidP="00564522">
            <w:pPr>
              <w:pStyle w:val="ListParagraph"/>
              <w:ind w:left="0"/>
              <w:jc w:val="center"/>
              <w:rPr>
                <w:sz w:val="28"/>
                <w:szCs w:val="28"/>
              </w:rPr>
            </w:pPr>
            <w:r w:rsidRPr="0089386B">
              <w:rPr>
                <w:color w:val="000000"/>
                <w:sz w:val="28"/>
                <w:szCs w:val="28"/>
              </w:rPr>
              <w:t>1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Pr>
                <w:sz w:val="28"/>
                <w:szCs w:val="28"/>
              </w:rPr>
              <w:t>2</w:t>
            </w:r>
          </w:p>
        </w:tc>
        <w:tc>
          <w:tcPr>
            <w:tcW w:w="2790" w:type="dxa"/>
            <w:vAlign w:val="center"/>
          </w:tcPr>
          <w:p w:rsidR="00D716F5" w:rsidRPr="002E7720" w:rsidRDefault="00D716F5" w:rsidP="0093346F">
            <w:pPr>
              <w:pStyle w:val="ListParagraph"/>
              <w:ind w:left="0"/>
              <w:rPr>
                <w:color w:val="000000" w:themeColor="text1"/>
                <w:sz w:val="28"/>
                <w:szCs w:val="28"/>
              </w:rPr>
            </w:pPr>
            <w:r w:rsidRPr="002E7720">
              <w:rPr>
                <w:color w:val="000000" w:themeColor="text1"/>
                <w:sz w:val="28"/>
                <w:szCs w:val="28"/>
              </w:rPr>
              <w:t>Nhớt động cơ (2 lít/bình)</w:t>
            </w:r>
          </w:p>
        </w:tc>
        <w:tc>
          <w:tcPr>
            <w:tcW w:w="4770" w:type="dxa"/>
            <w:vAlign w:val="center"/>
          </w:tcPr>
          <w:p w:rsidR="00D716F5" w:rsidRPr="002E7720" w:rsidRDefault="00D716F5" w:rsidP="00D716F5">
            <w:pPr>
              <w:numPr>
                <w:ilvl w:val="0"/>
                <w:numId w:val="15"/>
              </w:numPr>
              <w:ind w:left="192" w:hanging="180"/>
              <w:jc w:val="both"/>
              <w:rPr>
                <w:color w:val="000000" w:themeColor="text1"/>
                <w:sz w:val="28"/>
                <w:szCs w:val="28"/>
              </w:rPr>
            </w:pPr>
            <w:r w:rsidRPr="002E7720">
              <w:rPr>
                <w:color w:val="000000" w:themeColor="text1"/>
                <w:sz w:val="28"/>
                <w:szCs w:val="28"/>
              </w:rPr>
              <w:t>Nhớt dùng cho động cơ xăng pha nhớt thỏa tiêu chuẩn SAE 15W-40 CI4/SL</w:t>
            </w:r>
          </w:p>
        </w:tc>
        <w:tc>
          <w:tcPr>
            <w:tcW w:w="990" w:type="dxa"/>
            <w:vAlign w:val="center"/>
          </w:tcPr>
          <w:p w:rsidR="00D716F5" w:rsidRPr="002E7720" w:rsidRDefault="00D716F5" w:rsidP="00564522">
            <w:pPr>
              <w:pStyle w:val="ListParagraph"/>
              <w:ind w:left="0"/>
              <w:jc w:val="center"/>
              <w:rPr>
                <w:color w:val="000000" w:themeColor="text1"/>
                <w:sz w:val="28"/>
                <w:szCs w:val="28"/>
              </w:rPr>
            </w:pPr>
            <w:r w:rsidRPr="002E7720">
              <w:rPr>
                <w:color w:val="000000" w:themeColor="text1"/>
                <w:sz w:val="28"/>
                <w:szCs w:val="28"/>
              </w:rPr>
              <w:t>1 bình</w:t>
            </w:r>
          </w:p>
        </w:tc>
      </w:tr>
      <w:tr w:rsidR="00D716F5" w:rsidTr="00564522">
        <w:tc>
          <w:tcPr>
            <w:tcW w:w="810" w:type="dxa"/>
            <w:vAlign w:val="center"/>
          </w:tcPr>
          <w:p w:rsidR="00D716F5" w:rsidRDefault="00D716F5" w:rsidP="0093346F">
            <w:pPr>
              <w:pStyle w:val="ListParagraph"/>
              <w:ind w:left="0"/>
              <w:jc w:val="center"/>
              <w:rPr>
                <w:sz w:val="28"/>
                <w:szCs w:val="28"/>
              </w:rPr>
            </w:pPr>
            <w:r>
              <w:rPr>
                <w:sz w:val="28"/>
                <w:szCs w:val="28"/>
              </w:rPr>
              <w:t>3</w:t>
            </w:r>
          </w:p>
        </w:tc>
        <w:tc>
          <w:tcPr>
            <w:tcW w:w="2790" w:type="dxa"/>
            <w:vAlign w:val="center"/>
          </w:tcPr>
          <w:p w:rsidR="00D716F5" w:rsidRPr="00C225AC" w:rsidRDefault="00D716F5" w:rsidP="0093346F">
            <w:pPr>
              <w:pStyle w:val="ListParagraph"/>
              <w:ind w:left="0"/>
              <w:rPr>
                <w:color w:val="FF0000"/>
                <w:sz w:val="28"/>
                <w:szCs w:val="28"/>
              </w:rPr>
            </w:pPr>
            <w:r w:rsidRPr="005D7C30">
              <w:rPr>
                <w:color w:val="000000" w:themeColor="text1"/>
                <w:sz w:val="28"/>
                <w:szCs w:val="28"/>
              </w:rPr>
              <w:t>B</w:t>
            </w:r>
            <w:r>
              <w:rPr>
                <w:color w:val="000000" w:themeColor="text1"/>
                <w:sz w:val="28"/>
                <w:szCs w:val="28"/>
              </w:rPr>
              <w:t>ình acqui 12V-18</w:t>
            </w:r>
            <w:r w:rsidRPr="005D7C30">
              <w:rPr>
                <w:color w:val="000000" w:themeColor="text1"/>
                <w:sz w:val="28"/>
                <w:szCs w:val="28"/>
              </w:rPr>
              <w:t>Ah</w:t>
            </w:r>
          </w:p>
        </w:tc>
        <w:tc>
          <w:tcPr>
            <w:tcW w:w="4770" w:type="dxa"/>
            <w:vAlign w:val="center"/>
          </w:tcPr>
          <w:p w:rsidR="00D716F5" w:rsidRPr="005D7C30" w:rsidRDefault="00D716F5" w:rsidP="00D716F5">
            <w:pPr>
              <w:numPr>
                <w:ilvl w:val="0"/>
                <w:numId w:val="15"/>
              </w:numPr>
              <w:ind w:left="192" w:hanging="180"/>
              <w:jc w:val="both"/>
              <w:rPr>
                <w:bCs/>
                <w:color w:val="000000" w:themeColor="text1"/>
                <w:sz w:val="28"/>
                <w:szCs w:val="28"/>
              </w:rPr>
            </w:pPr>
            <w:r w:rsidRPr="005D7C30">
              <w:rPr>
                <w:bCs/>
                <w:color w:val="000000" w:themeColor="text1"/>
                <w:sz w:val="28"/>
                <w:szCs w:val="28"/>
              </w:rPr>
              <w:t>Điện áp bình: 12VDC</w:t>
            </w:r>
          </w:p>
          <w:p w:rsidR="00D716F5" w:rsidRPr="005D7C30" w:rsidRDefault="00D716F5" w:rsidP="00D716F5">
            <w:pPr>
              <w:numPr>
                <w:ilvl w:val="0"/>
                <w:numId w:val="15"/>
              </w:numPr>
              <w:ind w:left="192" w:hanging="180"/>
              <w:jc w:val="both"/>
              <w:rPr>
                <w:bCs/>
                <w:color w:val="000000" w:themeColor="text1"/>
                <w:sz w:val="28"/>
                <w:szCs w:val="28"/>
              </w:rPr>
            </w:pPr>
            <w:r>
              <w:rPr>
                <w:bCs/>
                <w:color w:val="000000" w:themeColor="text1"/>
                <w:sz w:val="28"/>
                <w:szCs w:val="28"/>
              </w:rPr>
              <w:t xml:space="preserve">Công suất bình </w:t>
            </w:r>
            <w:r w:rsidRPr="005D7C30">
              <w:rPr>
                <w:bCs/>
                <w:color w:val="000000" w:themeColor="text1"/>
                <w:sz w:val="28"/>
                <w:szCs w:val="28"/>
              </w:rPr>
              <w:t>:</w:t>
            </w:r>
            <w:r>
              <w:rPr>
                <w:bCs/>
                <w:color w:val="000000" w:themeColor="text1"/>
                <w:sz w:val="28"/>
                <w:szCs w:val="28"/>
              </w:rPr>
              <w:t xml:space="preserve">16 ~ </w:t>
            </w:r>
            <w:r w:rsidRPr="005D7C30">
              <w:rPr>
                <w:bCs/>
                <w:color w:val="000000" w:themeColor="text1"/>
                <w:sz w:val="28"/>
                <w:szCs w:val="28"/>
              </w:rPr>
              <w:t>18Ah</w:t>
            </w:r>
          </w:p>
          <w:p w:rsidR="00D716F5" w:rsidRPr="005D7C30" w:rsidRDefault="00D716F5" w:rsidP="00D716F5">
            <w:pPr>
              <w:numPr>
                <w:ilvl w:val="0"/>
                <w:numId w:val="15"/>
              </w:numPr>
              <w:ind w:left="192" w:hanging="180"/>
              <w:jc w:val="both"/>
              <w:rPr>
                <w:color w:val="000000" w:themeColor="text1"/>
                <w:sz w:val="28"/>
                <w:szCs w:val="28"/>
              </w:rPr>
            </w:pPr>
            <w:r w:rsidRPr="005D7C30">
              <w:rPr>
                <w:bCs/>
                <w:color w:val="000000" w:themeColor="text1"/>
                <w:sz w:val="28"/>
                <w:szCs w:val="28"/>
              </w:rPr>
              <w:t>Loại bình acid chì</w:t>
            </w:r>
          </w:p>
        </w:tc>
        <w:tc>
          <w:tcPr>
            <w:tcW w:w="990" w:type="dxa"/>
            <w:vAlign w:val="center"/>
          </w:tcPr>
          <w:p w:rsidR="00D716F5" w:rsidRPr="005D7C30" w:rsidRDefault="00D716F5" w:rsidP="00564522">
            <w:pPr>
              <w:pStyle w:val="ListParagraph"/>
              <w:ind w:left="0"/>
              <w:jc w:val="center"/>
              <w:rPr>
                <w:color w:val="000000" w:themeColor="text1"/>
                <w:sz w:val="28"/>
                <w:szCs w:val="28"/>
              </w:rPr>
            </w:pPr>
            <w:r w:rsidRPr="005D7C30">
              <w:rPr>
                <w:color w:val="000000" w:themeColor="text1"/>
                <w:sz w:val="28"/>
                <w:szCs w:val="28"/>
              </w:rPr>
              <w:t>1 bình</w:t>
            </w:r>
          </w:p>
        </w:tc>
      </w:tr>
      <w:tr w:rsidR="00D716F5" w:rsidTr="00564522">
        <w:tc>
          <w:tcPr>
            <w:tcW w:w="810" w:type="dxa"/>
            <w:vAlign w:val="center"/>
          </w:tcPr>
          <w:p w:rsidR="00D716F5" w:rsidRPr="00386094" w:rsidRDefault="00D716F5" w:rsidP="0093346F">
            <w:pPr>
              <w:pStyle w:val="ListParagraph"/>
              <w:ind w:left="0"/>
              <w:jc w:val="center"/>
              <w:rPr>
                <w:b/>
                <w:color w:val="000000"/>
                <w:sz w:val="28"/>
                <w:szCs w:val="28"/>
              </w:rPr>
            </w:pPr>
            <w:r w:rsidRPr="00386094">
              <w:rPr>
                <w:b/>
                <w:color w:val="000000"/>
                <w:sz w:val="28"/>
                <w:szCs w:val="28"/>
              </w:rPr>
              <w:t>D</w:t>
            </w:r>
          </w:p>
        </w:tc>
        <w:tc>
          <w:tcPr>
            <w:tcW w:w="8550" w:type="dxa"/>
            <w:gridSpan w:val="3"/>
            <w:vAlign w:val="center"/>
          </w:tcPr>
          <w:p w:rsidR="00D716F5" w:rsidRPr="00386094" w:rsidRDefault="00D716F5" w:rsidP="00564522">
            <w:pPr>
              <w:pStyle w:val="ListParagraph"/>
              <w:ind w:left="0"/>
              <w:jc w:val="center"/>
              <w:rPr>
                <w:b/>
                <w:sz w:val="28"/>
                <w:szCs w:val="28"/>
              </w:rPr>
            </w:pPr>
            <w:r w:rsidRPr="00386094">
              <w:rPr>
                <w:b/>
                <w:sz w:val="28"/>
                <w:szCs w:val="28"/>
              </w:rPr>
              <w:t>Thay thế vật tư định kỳ cho máy chữa cháy Iveco N45 MNSF40.10</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89386B">
              <w:rPr>
                <w:sz w:val="28"/>
                <w:szCs w:val="28"/>
              </w:rPr>
              <w:t>1</w:t>
            </w:r>
          </w:p>
        </w:tc>
        <w:tc>
          <w:tcPr>
            <w:tcW w:w="2790" w:type="dxa"/>
            <w:vAlign w:val="center"/>
          </w:tcPr>
          <w:p w:rsidR="00D716F5" w:rsidRPr="00BD11DE" w:rsidRDefault="00D716F5" w:rsidP="0093346F">
            <w:pPr>
              <w:pStyle w:val="ListParagraph"/>
              <w:ind w:left="0"/>
              <w:rPr>
                <w:sz w:val="28"/>
                <w:szCs w:val="28"/>
              </w:rPr>
            </w:pPr>
            <w:r w:rsidRPr="0089386B">
              <w:rPr>
                <w:sz w:val="28"/>
                <w:szCs w:val="28"/>
              </w:rPr>
              <w:t>Lọc nhớt</w:t>
            </w:r>
          </w:p>
        </w:tc>
        <w:tc>
          <w:tcPr>
            <w:tcW w:w="4770" w:type="dxa"/>
            <w:vAlign w:val="center"/>
          </w:tcPr>
          <w:p w:rsidR="00D716F5" w:rsidRPr="004A6785" w:rsidRDefault="00D716F5" w:rsidP="00D716F5">
            <w:pPr>
              <w:numPr>
                <w:ilvl w:val="0"/>
                <w:numId w:val="14"/>
              </w:numPr>
              <w:pBdr>
                <w:top w:val="nil"/>
                <w:left w:val="nil"/>
                <w:bottom w:val="nil"/>
                <w:right w:val="nil"/>
                <w:between w:val="nil"/>
              </w:pBdr>
              <w:ind w:left="192" w:hanging="180"/>
              <w:jc w:val="both"/>
              <w:rPr>
                <w:sz w:val="28"/>
                <w:szCs w:val="28"/>
              </w:rPr>
            </w:pPr>
            <w:r w:rsidRPr="004A6785">
              <w:rPr>
                <w:sz w:val="28"/>
                <w:szCs w:val="28"/>
              </w:rPr>
              <w:t>Kích thước: đường kính ngoài 93mm, chiều dài 175mm</w:t>
            </w:r>
          </w:p>
          <w:p w:rsidR="00D716F5" w:rsidRPr="00BD11DE" w:rsidRDefault="00D716F5" w:rsidP="00D716F5">
            <w:pPr>
              <w:numPr>
                <w:ilvl w:val="0"/>
                <w:numId w:val="14"/>
              </w:numPr>
              <w:ind w:left="192" w:hanging="180"/>
              <w:jc w:val="both"/>
              <w:rPr>
                <w:sz w:val="28"/>
                <w:szCs w:val="28"/>
              </w:rPr>
            </w:pPr>
            <w:r w:rsidRPr="0089386B">
              <w:rPr>
                <w:sz w:val="28"/>
                <w:szCs w:val="28"/>
              </w:rPr>
              <w:t>Phù hợp lắp đặt cho máy chữa cháy Iveco</w:t>
            </w:r>
            <w:r>
              <w:rPr>
                <w:sz w:val="28"/>
                <w:szCs w:val="28"/>
              </w:rPr>
              <w:t xml:space="preserve"> </w:t>
            </w:r>
            <w:r w:rsidRPr="0089386B">
              <w:rPr>
                <w:b/>
                <w:sz w:val="28"/>
                <w:szCs w:val="28"/>
              </w:rPr>
              <w:t xml:space="preserve"> N45 MNSF40.10</w:t>
            </w:r>
            <w:r>
              <w:rPr>
                <w:b/>
                <w:sz w:val="28"/>
                <w:szCs w:val="28"/>
              </w:rPr>
              <w:t xml:space="preserve"> </w:t>
            </w:r>
            <w:r>
              <w:rPr>
                <w:sz w:val="28"/>
                <w:szCs w:val="28"/>
              </w:rPr>
              <w:t xml:space="preserve"> có mã sản phẩm </w:t>
            </w:r>
            <w:r w:rsidRPr="00A342BF">
              <w:rPr>
                <w:sz w:val="28"/>
                <w:szCs w:val="28"/>
              </w:rPr>
              <w:t>P550520</w:t>
            </w:r>
            <w:r>
              <w:rPr>
                <w:sz w:val="28"/>
                <w:szCs w:val="28"/>
              </w:rPr>
              <w:t xml:space="preserve"> hoặc tương đương </w:t>
            </w:r>
            <w:r>
              <w:t xml:space="preserve">  </w:t>
            </w:r>
          </w:p>
        </w:tc>
        <w:tc>
          <w:tcPr>
            <w:tcW w:w="990" w:type="dxa"/>
            <w:vAlign w:val="center"/>
          </w:tcPr>
          <w:p w:rsidR="00D716F5" w:rsidRPr="00BD11DE" w:rsidRDefault="00D716F5" w:rsidP="00564522">
            <w:pPr>
              <w:pStyle w:val="ListParagraph"/>
              <w:ind w:left="0"/>
              <w:jc w:val="center"/>
              <w:rPr>
                <w:sz w:val="28"/>
                <w:szCs w:val="28"/>
              </w:rPr>
            </w:pPr>
            <w:r w:rsidRPr="0089386B">
              <w:rPr>
                <w:color w:val="000000"/>
                <w:sz w:val="28"/>
                <w:szCs w:val="28"/>
              </w:rPr>
              <w:t>1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89386B">
              <w:rPr>
                <w:sz w:val="28"/>
                <w:szCs w:val="28"/>
              </w:rPr>
              <w:t>2</w:t>
            </w:r>
          </w:p>
        </w:tc>
        <w:tc>
          <w:tcPr>
            <w:tcW w:w="2790" w:type="dxa"/>
            <w:vAlign w:val="center"/>
          </w:tcPr>
          <w:p w:rsidR="00D716F5" w:rsidRPr="00BD11DE" w:rsidRDefault="00D716F5" w:rsidP="0093346F">
            <w:pPr>
              <w:pStyle w:val="ListParagraph"/>
              <w:ind w:left="0"/>
              <w:rPr>
                <w:sz w:val="28"/>
                <w:szCs w:val="28"/>
              </w:rPr>
            </w:pPr>
            <w:r w:rsidRPr="00BB09BE">
              <w:rPr>
                <w:sz w:val="28"/>
                <w:szCs w:val="28"/>
              </w:rPr>
              <w:t>Lọc nhiên liệu</w:t>
            </w:r>
          </w:p>
        </w:tc>
        <w:tc>
          <w:tcPr>
            <w:tcW w:w="4770" w:type="dxa"/>
            <w:vAlign w:val="center"/>
          </w:tcPr>
          <w:p w:rsidR="00D716F5" w:rsidRPr="00BB09BE" w:rsidRDefault="00D716F5" w:rsidP="00D716F5">
            <w:pPr>
              <w:numPr>
                <w:ilvl w:val="0"/>
                <w:numId w:val="14"/>
              </w:numPr>
              <w:pBdr>
                <w:top w:val="nil"/>
                <w:left w:val="nil"/>
                <w:bottom w:val="nil"/>
                <w:right w:val="nil"/>
                <w:between w:val="nil"/>
              </w:pBdr>
              <w:ind w:left="192" w:hanging="180"/>
              <w:jc w:val="both"/>
              <w:rPr>
                <w:sz w:val="28"/>
                <w:szCs w:val="28"/>
              </w:rPr>
            </w:pPr>
            <w:r w:rsidRPr="00BB09BE">
              <w:rPr>
                <w:sz w:val="28"/>
                <w:szCs w:val="28"/>
              </w:rPr>
              <w:t>Kích thước: đường kính ngoài 77mm, chiều dài 148mm</w:t>
            </w:r>
          </w:p>
          <w:p w:rsidR="00D716F5" w:rsidRPr="00BD11DE" w:rsidRDefault="00D716F5" w:rsidP="00D716F5">
            <w:pPr>
              <w:numPr>
                <w:ilvl w:val="0"/>
                <w:numId w:val="14"/>
              </w:numPr>
              <w:ind w:left="192" w:hanging="180"/>
              <w:jc w:val="both"/>
              <w:rPr>
                <w:sz w:val="28"/>
                <w:szCs w:val="28"/>
              </w:rPr>
            </w:pPr>
            <w:r w:rsidRPr="00BB09BE">
              <w:rPr>
                <w:sz w:val="28"/>
                <w:szCs w:val="28"/>
              </w:rPr>
              <w:t xml:space="preserve">Phù hợp lắp đặt cho máy chữa cháy Iveco </w:t>
            </w:r>
            <w:r w:rsidRPr="00BB09BE">
              <w:rPr>
                <w:b/>
                <w:sz w:val="28"/>
                <w:szCs w:val="28"/>
              </w:rPr>
              <w:t xml:space="preserve"> N45 MNSF40.10 </w:t>
            </w:r>
            <w:r w:rsidRPr="00BB09BE">
              <w:rPr>
                <w:sz w:val="28"/>
                <w:szCs w:val="28"/>
              </w:rPr>
              <w:t xml:space="preserve"> có mã sản phẩm P550588</w:t>
            </w:r>
            <w:r>
              <w:rPr>
                <w:sz w:val="28"/>
                <w:szCs w:val="28"/>
              </w:rPr>
              <w:t xml:space="preserve"> hoặc </w:t>
            </w:r>
            <w:r w:rsidRPr="00BB09BE">
              <w:rPr>
                <w:sz w:val="28"/>
                <w:szCs w:val="28"/>
              </w:rPr>
              <w:t>tương đương</w:t>
            </w:r>
            <w:r w:rsidRPr="00BB09BE">
              <w:t xml:space="preserve">  </w:t>
            </w:r>
          </w:p>
        </w:tc>
        <w:tc>
          <w:tcPr>
            <w:tcW w:w="990" w:type="dxa"/>
            <w:vAlign w:val="center"/>
          </w:tcPr>
          <w:p w:rsidR="00D716F5" w:rsidRPr="00BD11DE" w:rsidRDefault="00D716F5" w:rsidP="00564522">
            <w:pPr>
              <w:pStyle w:val="ListParagraph"/>
              <w:ind w:left="0"/>
              <w:jc w:val="center"/>
              <w:rPr>
                <w:sz w:val="28"/>
                <w:szCs w:val="28"/>
              </w:rPr>
            </w:pPr>
            <w:r w:rsidRPr="0089386B">
              <w:rPr>
                <w:color w:val="000000"/>
                <w:sz w:val="28"/>
                <w:szCs w:val="28"/>
              </w:rPr>
              <w:t>1 cái</w:t>
            </w:r>
          </w:p>
        </w:tc>
      </w:tr>
      <w:tr w:rsidR="00D716F5" w:rsidTr="00564522">
        <w:tc>
          <w:tcPr>
            <w:tcW w:w="810" w:type="dxa"/>
            <w:vAlign w:val="center"/>
          </w:tcPr>
          <w:p w:rsidR="00D716F5" w:rsidRPr="00BD11DE" w:rsidRDefault="00D716F5" w:rsidP="0093346F">
            <w:pPr>
              <w:pStyle w:val="ListParagraph"/>
              <w:ind w:left="0"/>
              <w:jc w:val="center"/>
              <w:rPr>
                <w:color w:val="000000"/>
                <w:sz w:val="28"/>
                <w:szCs w:val="28"/>
              </w:rPr>
            </w:pPr>
            <w:r w:rsidRPr="0089386B">
              <w:rPr>
                <w:sz w:val="28"/>
                <w:szCs w:val="28"/>
              </w:rPr>
              <w:t>3</w:t>
            </w:r>
          </w:p>
        </w:tc>
        <w:tc>
          <w:tcPr>
            <w:tcW w:w="2790" w:type="dxa"/>
            <w:vAlign w:val="center"/>
          </w:tcPr>
          <w:p w:rsidR="00D716F5" w:rsidRPr="00BD11DE" w:rsidRDefault="00D716F5" w:rsidP="0093346F">
            <w:pPr>
              <w:pStyle w:val="ListParagraph"/>
              <w:ind w:left="0"/>
              <w:rPr>
                <w:sz w:val="28"/>
                <w:szCs w:val="28"/>
              </w:rPr>
            </w:pPr>
            <w:r w:rsidRPr="00E92BCD">
              <w:rPr>
                <w:sz w:val="28"/>
                <w:szCs w:val="28"/>
              </w:rPr>
              <w:t>Lọc gió</w:t>
            </w:r>
          </w:p>
        </w:tc>
        <w:tc>
          <w:tcPr>
            <w:tcW w:w="4770" w:type="dxa"/>
            <w:vAlign w:val="center"/>
          </w:tcPr>
          <w:p w:rsidR="00D716F5" w:rsidRPr="00E92BCD" w:rsidRDefault="00D716F5" w:rsidP="00D716F5">
            <w:pPr>
              <w:numPr>
                <w:ilvl w:val="0"/>
                <w:numId w:val="14"/>
              </w:numPr>
              <w:pBdr>
                <w:top w:val="nil"/>
                <w:left w:val="nil"/>
                <w:bottom w:val="nil"/>
                <w:right w:val="nil"/>
                <w:between w:val="nil"/>
              </w:pBdr>
              <w:ind w:left="192" w:hanging="180"/>
              <w:jc w:val="both"/>
              <w:rPr>
                <w:sz w:val="28"/>
                <w:szCs w:val="28"/>
              </w:rPr>
            </w:pPr>
            <w:r w:rsidRPr="00E92BCD">
              <w:rPr>
                <w:sz w:val="28"/>
                <w:szCs w:val="28"/>
              </w:rPr>
              <w:t>Kích thước: đường kính ngoài 207,6mm, chiếu dài 409,5,m</w:t>
            </w:r>
          </w:p>
          <w:p w:rsidR="00D716F5" w:rsidRPr="00BD11DE" w:rsidRDefault="00D716F5" w:rsidP="00D716F5">
            <w:pPr>
              <w:numPr>
                <w:ilvl w:val="0"/>
                <w:numId w:val="14"/>
              </w:numPr>
              <w:ind w:left="192" w:hanging="180"/>
              <w:jc w:val="both"/>
              <w:rPr>
                <w:sz w:val="28"/>
                <w:szCs w:val="28"/>
              </w:rPr>
            </w:pPr>
            <w:r w:rsidRPr="00E92BCD">
              <w:rPr>
                <w:sz w:val="28"/>
                <w:szCs w:val="28"/>
              </w:rPr>
              <w:t xml:space="preserve">Phù hợp lắp đặt cho máy chữa cháy Iveco </w:t>
            </w:r>
            <w:r w:rsidRPr="00E92BCD">
              <w:rPr>
                <w:b/>
                <w:sz w:val="28"/>
                <w:szCs w:val="28"/>
              </w:rPr>
              <w:t xml:space="preserve"> N45 MNSF40.10 </w:t>
            </w:r>
            <w:r w:rsidRPr="00E92BCD">
              <w:rPr>
                <w:sz w:val="28"/>
                <w:szCs w:val="28"/>
              </w:rPr>
              <w:t xml:space="preserve"> có mã sản phẩm P777638</w:t>
            </w:r>
            <w:r>
              <w:rPr>
                <w:sz w:val="28"/>
                <w:szCs w:val="28"/>
              </w:rPr>
              <w:t xml:space="preserve"> hoặc </w:t>
            </w:r>
            <w:r w:rsidRPr="00E92BCD">
              <w:rPr>
                <w:sz w:val="28"/>
                <w:szCs w:val="28"/>
              </w:rPr>
              <w:t xml:space="preserve">tương đương </w:t>
            </w:r>
            <w:r w:rsidRPr="00E92BCD">
              <w:t xml:space="preserve">  </w:t>
            </w:r>
            <w:r w:rsidRPr="00E92BCD">
              <w:rPr>
                <w:sz w:val="28"/>
                <w:szCs w:val="28"/>
              </w:rPr>
              <w:t xml:space="preserve"> </w:t>
            </w:r>
          </w:p>
        </w:tc>
        <w:tc>
          <w:tcPr>
            <w:tcW w:w="990" w:type="dxa"/>
            <w:vAlign w:val="center"/>
          </w:tcPr>
          <w:p w:rsidR="00D716F5" w:rsidRPr="00BD11DE" w:rsidRDefault="00D716F5" w:rsidP="00564522">
            <w:pPr>
              <w:pStyle w:val="ListParagraph"/>
              <w:ind w:left="0"/>
              <w:jc w:val="center"/>
              <w:rPr>
                <w:sz w:val="28"/>
                <w:szCs w:val="28"/>
              </w:rPr>
            </w:pPr>
            <w:r w:rsidRPr="0089386B">
              <w:rPr>
                <w:color w:val="000000"/>
                <w:sz w:val="28"/>
                <w:szCs w:val="28"/>
              </w:rPr>
              <w:t>1 cái</w:t>
            </w:r>
          </w:p>
        </w:tc>
      </w:tr>
      <w:tr w:rsidR="00D716F5" w:rsidTr="00564522">
        <w:tc>
          <w:tcPr>
            <w:tcW w:w="810" w:type="dxa"/>
            <w:vAlign w:val="center"/>
          </w:tcPr>
          <w:p w:rsidR="00D716F5" w:rsidRPr="0089386B" w:rsidRDefault="00D716F5" w:rsidP="0093346F">
            <w:pPr>
              <w:pStyle w:val="ListParagraph"/>
              <w:ind w:left="0"/>
              <w:jc w:val="center"/>
              <w:rPr>
                <w:sz w:val="28"/>
                <w:szCs w:val="28"/>
              </w:rPr>
            </w:pPr>
            <w:r>
              <w:rPr>
                <w:sz w:val="28"/>
                <w:szCs w:val="28"/>
              </w:rPr>
              <w:t>4</w:t>
            </w:r>
          </w:p>
        </w:tc>
        <w:tc>
          <w:tcPr>
            <w:tcW w:w="2790" w:type="dxa"/>
            <w:vAlign w:val="center"/>
          </w:tcPr>
          <w:p w:rsidR="00D716F5" w:rsidRPr="00E92BCD" w:rsidRDefault="00D716F5" w:rsidP="0093346F">
            <w:pPr>
              <w:pStyle w:val="ListParagraph"/>
              <w:ind w:left="0"/>
              <w:rPr>
                <w:sz w:val="28"/>
                <w:szCs w:val="28"/>
              </w:rPr>
            </w:pPr>
            <w:r w:rsidRPr="005D7C30">
              <w:rPr>
                <w:color w:val="000000" w:themeColor="text1"/>
                <w:sz w:val="28"/>
                <w:szCs w:val="28"/>
              </w:rPr>
              <w:t>B</w:t>
            </w:r>
            <w:r>
              <w:rPr>
                <w:color w:val="000000" w:themeColor="text1"/>
                <w:sz w:val="28"/>
                <w:szCs w:val="28"/>
              </w:rPr>
              <w:t>ình acqui 12V-150</w:t>
            </w:r>
            <w:r w:rsidRPr="005D7C30">
              <w:rPr>
                <w:color w:val="000000" w:themeColor="text1"/>
                <w:sz w:val="28"/>
                <w:szCs w:val="28"/>
              </w:rPr>
              <w:t>Ah</w:t>
            </w:r>
          </w:p>
        </w:tc>
        <w:tc>
          <w:tcPr>
            <w:tcW w:w="4770" w:type="dxa"/>
            <w:vAlign w:val="center"/>
          </w:tcPr>
          <w:p w:rsidR="00D716F5" w:rsidRPr="005D7C30" w:rsidRDefault="00D716F5" w:rsidP="00D716F5">
            <w:pPr>
              <w:numPr>
                <w:ilvl w:val="0"/>
                <w:numId w:val="14"/>
              </w:numPr>
              <w:ind w:left="192" w:hanging="180"/>
              <w:jc w:val="both"/>
              <w:rPr>
                <w:bCs/>
                <w:color w:val="000000" w:themeColor="text1"/>
                <w:sz w:val="28"/>
                <w:szCs w:val="28"/>
              </w:rPr>
            </w:pPr>
            <w:r w:rsidRPr="005D7C30">
              <w:rPr>
                <w:bCs/>
                <w:color w:val="000000" w:themeColor="text1"/>
                <w:sz w:val="28"/>
                <w:szCs w:val="28"/>
              </w:rPr>
              <w:t>Điện áp bình: 12VDC</w:t>
            </w:r>
          </w:p>
          <w:p w:rsidR="00D716F5" w:rsidRPr="005D7C30" w:rsidRDefault="00D716F5" w:rsidP="00D716F5">
            <w:pPr>
              <w:numPr>
                <w:ilvl w:val="0"/>
                <w:numId w:val="14"/>
              </w:numPr>
              <w:ind w:left="192" w:hanging="180"/>
              <w:jc w:val="both"/>
              <w:rPr>
                <w:bCs/>
                <w:color w:val="000000" w:themeColor="text1"/>
                <w:sz w:val="28"/>
                <w:szCs w:val="28"/>
              </w:rPr>
            </w:pPr>
            <w:r>
              <w:rPr>
                <w:bCs/>
                <w:color w:val="000000" w:themeColor="text1"/>
                <w:sz w:val="28"/>
                <w:szCs w:val="28"/>
              </w:rPr>
              <w:t>Công suất bình</w:t>
            </w:r>
            <w:r w:rsidRPr="005D7C30">
              <w:rPr>
                <w:bCs/>
                <w:color w:val="000000" w:themeColor="text1"/>
                <w:sz w:val="28"/>
                <w:szCs w:val="28"/>
              </w:rPr>
              <w:t xml:space="preserve">: </w:t>
            </w:r>
            <w:r>
              <w:rPr>
                <w:bCs/>
                <w:color w:val="000000" w:themeColor="text1"/>
                <w:sz w:val="28"/>
                <w:szCs w:val="28"/>
              </w:rPr>
              <w:t xml:space="preserve">140 ~ </w:t>
            </w:r>
            <w:r w:rsidRPr="005D7C30">
              <w:rPr>
                <w:bCs/>
                <w:color w:val="000000" w:themeColor="text1"/>
                <w:sz w:val="28"/>
                <w:szCs w:val="28"/>
              </w:rPr>
              <w:t>150Ah</w:t>
            </w:r>
          </w:p>
          <w:p w:rsidR="00D716F5" w:rsidRPr="00E92BCD" w:rsidRDefault="00D716F5" w:rsidP="00D716F5">
            <w:pPr>
              <w:numPr>
                <w:ilvl w:val="0"/>
                <w:numId w:val="14"/>
              </w:numPr>
              <w:pBdr>
                <w:top w:val="nil"/>
                <w:left w:val="nil"/>
                <w:bottom w:val="nil"/>
                <w:right w:val="nil"/>
                <w:between w:val="nil"/>
              </w:pBdr>
              <w:ind w:left="192" w:hanging="180"/>
              <w:jc w:val="both"/>
              <w:rPr>
                <w:sz w:val="28"/>
                <w:szCs w:val="28"/>
              </w:rPr>
            </w:pPr>
            <w:r w:rsidRPr="005D7C30">
              <w:rPr>
                <w:bCs/>
                <w:color w:val="000000" w:themeColor="text1"/>
                <w:sz w:val="28"/>
                <w:szCs w:val="28"/>
              </w:rPr>
              <w:t>Loại bình acid chì</w:t>
            </w:r>
          </w:p>
        </w:tc>
        <w:tc>
          <w:tcPr>
            <w:tcW w:w="990" w:type="dxa"/>
            <w:vAlign w:val="center"/>
          </w:tcPr>
          <w:p w:rsidR="00D716F5" w:rsidRPr="0089386B" w:rsidRDefault="00D716F5" w:rsidP="00564522">
            <w:pPr>
              <w:pStyle w:val="ListParagraph"/>
              <w:ind w:left="0"/>
              <w:jc w:val="center"/>
              <w:rPr>
                <w:color w:val="000000"/>
                <w:sz w:val="28"/>
                <w:szCs w:val="28"/>
              </w:rPr>
            </w:pPr>
            <w:r w:rsidRPr="005D7C30">
              <w:rPr>
                <w:color w:val="000000" w:themeColor="text1"/>
                <w:sz w:val="28"/>
                <w:szCs w:val="28"/>
              </w:rPr>
              <w:t>2 bình</w:t>
            </w:r>
          </w:p>
        </w:tc>
      </w:tr>
      <w:tr w:rsidR="00D716F5" w:rsidTr="00564522">
        <w:tc>
          <w:tcPr>
            <w:tcW w:w="810" w:type="dxa"/>
            <w:vAlign w:val="center"/>
          </w:tcPr>
          <w:p w:rsidR="00D716F5" w:rsidRDefault="00D716F5" w:rsidP="0093346F">
            <w:pPr>
              <w:pStyle w:val="ListParagraph"/>
              <w:ind w:left="0"/>
              <w:jc w:val="center"/>
              <w:rPr>
                <w:sz w:val="28"/>
                <w:szCs w:val="28"/>
              </w:rPr>
            </w:pPr>
            <w:r>
              <w:rPr>
                <w:sz w:val="28"/>
                <w:szCs w:val="28"/>
              </w:rPr>
              <w:t>5</w:t>
            </w:r>
          </w:p>
        </w:tc>
        <w:tc>
          <w:tcPr>
            <w:tcW w:w="2790" w:type="dxa"/>
            <w:vAlign w:val="center"/>
          </w:tcPr>
          <w:p w:rsidR="00D716F5" w:rsidRPr="005D7C30" w:rsidRDefault="00D716F5" w:rsidP="0093346F">
            <w:pPr>
              <w:pStyle w:val="ListParagraph"/>
              <w:ind w:left="0"/>
              <w:rPr>
                <w:color w:val="000000" w:themeColor="text1"/>
                <w:sz w:val="28"/>
                <w:szCs w:val="28"/>
              </w:rPr>
            </w:pPr>
            <w:r w:rsidRPr="005D7C30">
              <w:rPr>
                <w:color w:val="000000" w:themeColor="text1"/>
                <w:sz w:val="28"/>
                <w:szCs w:val="28"/>
              </w:rPr>
              <w:t>B</w:t>
            </w:r>
            <w:r>
              <w:rPr>
                <w:color w:val="000000" w:themeColor="text1"/>
                <w:sz w:val="28"/>
                <w:szCs w:val="28"/>
              </w:rPr>
              <w:t>ình acqui 12V-40</w:t>
            </w:r>
            <w:r w:rsidRPr="005D7C30">
              <w:rPr>
                <w:color w:val="000000" w:themeColor="text1"/>
                <w:sz w:val="28"/>
                <w:szCs w:val="28"/>
              </w:rPr>
              <w:t>Ah</w:t>
            </w:r>
          </w:p>
        </w:tc>
        <w:tc>
          <w:tcPr>
            <w:tcW w:w="4770" w:type="dxa"/>
            <w:vAlign w:val="center"/>
          </w:tcPr>
          <w:p w:rsidR="00D716F5" w:rsidRPr="005D7C30" w:rsidRDefault="00D716F5" w:rsidP="00D716F5">
            <w:pPr>
              <w:numPr>
                <w:ilvl w:val="0"/>
                <w:numId w:val="14"/>
              </w:numPr>
              <w:ind w:left="192" w:hanging="180"/>
              <w:jc w:val="both"/>
              <w:rPr>
                <w:bCs/>
                <w:sz w:val="28"/>
                <w:szCs w:val="28"/>
              </w:rPr>
            </w:pPr>
            <w:r w:rsidRPr="005D7C30">
              <w:rPr>
                <w:bCs/>
                <w:sz w:val="28"/>
                <w:szCs w:val="28"/>
              </w:rPr>
              <w:t>Điện áp bình: 12VDC</w:t>
            </w:r>
          </w:p>
          <w:p w:rsidR="00D716F5" w:rsidRPr="005D7C30" w:rsidRDefault="00D716F5" w:rsidP="00D716F5">
            <w:pPr>
              <w:numPr>
                <w:ilvl w:val="0"/>
                <w:numId w:val="14"/>
              </w:numPr>
              <w:ind w:left="192" w:hanging="180"/>
              <w:jc w:val="both"/>
              <w:rPr>
                <w:bCs/>
                <w:sz w:val="28"/>
                <w:szCs w:val="28"/>
              </w:rPr>
            </w:pPr>
            <w:r>
              <w:rPr>
                <w:bCs/>
                <w:sz w:val="28"/>
                <w:szCs w:val="28"/>
              </w:rPr>
              <w:t>Công suất bình</w:t>
            </w:r>
            <w:r w:rsidRPr="005D7C30">
              <w:rPr>
                <w:bCs/>
                <w:sz w:val="28"/>
                <w:szCs w:val="28"/>
              </w:rPr>
              <w:t>:</w:t>
            </w:r>
            <w:r>
              <w:rPr>
                <w:bCs/>
                <w:sz w:val="28"/>
                <w:szCs w:val="28"/>
              </w:rPr>
              <w:t xml:space="preserve"> 35 ~ </w:t>
            </w:r>
            <w:r w:rsidRPr="005D7C30">
              <w:rPr>
                <w:bCs/>
                <w:sz w:val="28"/>
                <w:szCs w:val="28"/>
              </w:rPr>
              <w:t>40Ah</w:t>
            </w:r>
          </w:p>
          <w:p w:rsidR="00D716F5" w:rsidRPr="005D7C30" w:rsidRDefault="00D716F5" w:rsidP="00D716F5">
            <w:pPr>
              <w:numPr>
                <w:ilvl w:val="0"/>
                <w:numId w:val="14"/>
              </w:numPr>
              <w:ind w:left="192" w:hanging="180"/>
              <w:jc w:val="both"/>
              <w:rPr>
                <w:bCs/>
                <w:color w:val="000000" w:themeColor="text1"/>
                <w:sz w:val="28"/>
                <w:szCs w:val="28"/>
              </w:rPr>
            </w:pPr>
            <w:r w:rsidRPr="005D7C30">
              <w:rPr>
                <w:bCs/>
                <w:sz w:val="28"/>
                <w:szCs w:val="28"/>
              </w:rPr>
              <w:t>Loại bình acid chì</w:t>
            </w:r>
          </w:p>
        </w:tc>
        <w:tc>
          <w:tcPr>
            <w:tcW w:w="990" w:type="dxa"/>
            <w:vAlign w:val="center"/>
          </w:tcPr>
          <w:p w:rsidR="00D716F5" w:rsidRPr="00564522" w:rsidRDefault="00564522" w:rsidP="00564522">
            <w:pPr>
              <w:pStyle w:val="ListParagraph"/>
              <w:ind w:left="0"/>
              <w:rPr>
                <w:color w:val="000000" w:themeColor="text1"/>
                <w:sz w:val="28"/>
                <w:szCs w:val="28"/>
              </w:rPr>
            </w:pPr>
            <w:r>
              <w:rPr>
                <w:color w:val="000000" w:themeColor="text1"/>
                <w:sz w:val="28"/>
                <w:szCs w:val="28"/>
              </w:rPr>
              <w:t>1 bình</w:t>
            </w:r>
          </w:p>
        </w:tc>
      </w:tr>
    </w:tbl>
    <w:p w:rsidR="00205E8B" w:rsidRPr="00205E8B" w:rsidRDefault="00205E8B" w:rsidP="00205E8B">
      <w:pPr>
        <w:tabs>
          <w:tab w:val="left" w:pos="540"/>
        </w:tabs>
        <w:spacing w:before="120" w:after="120" w:line="276" w:lineRule="auto"/>
        <w:rPr>
          <w:b/>
          <w:sz w:val="26"/>
          <w:szCs w:val="26"/>
        </w:rPr>
      </w:pPr>
    </w:p>
    <w:p w:rsidR="009F2EF6" w:rsidRPr="00E144B7" w:rsidRDefault="009F2EF6" w:rsidP="004852B4">
      <w:pPr>
        <w:pStyle w:val="ListParagraph"/>
        <w:numPr>
          <w:ilvl w:val="0"/>
          <w:numId w:val="20"/>
        </w:numPr>
        <w:tabs>
          <w:tab w:val="left" w:pos="540"/>
        </w:tabs>
        <w:spacing w:before="120" w:after="120" w:line="276" w:lineRule="auto"/>
        <w:rPr>
          <w:b/>
          <w:sz w:val="26"/>
          <w:szCs w:val="26"/>
        </w:rPr>
      </w:pPr>
      <w:r w:rsidRPr="00E144B7">
        <w:rPr>
          <w:color w:val="000000"/>
          <w:sz w:val="26"/>
          <w:szCs w:val="26"/>
        </w:rPr>
        <w:t xml:space="preserve">Bảo hành: </w:t>
      </w:r>
    </w:p>
    <w:p w:rsidR="009F2EF6" w:rsidRPr="007A4B28" w:rsidRDefault="009F2EF6" w:rsidP="0063542F">
      <w:pPr>
        <w:pStyle w:val="ListParagraph"/>
        <w:numPr>
          <w:ilvl w:val="0"/>
          <w:numId w:val="6"/>
        </w:numPr>
        <w:tabs>
          <w:tab w:val="left" w:pos="810"/>
        </w:tabs>
        <w:spacing w:before="60" w:after="60" w:line="276" w:lineRule="auto"/>
        <w:ind w:left="187" w:firstLine="360"/>
        <w:contextualSpacing w:val="0"/>
        <w:jc w:val="both"/>
        <w:rPr>
          <w:sz w:val="26"/>
          <w:szCs w:val="26"/>
        </w:rPr>
      </w:pPr>
      <w:r w:rsidRPr="007A4B28">
        <w:rPr>
          <w:sz w:val="26"/>
          <w:szCs w:val="26"/>
        </w:rPr>
        <w:t>Các vật tư thay thế phải được bảo hành tối thiểu 6 tháng kể từ ngày nghiệm thu đưa vào sử dụng</w:t>
      </w:r>
      <w:r w:rsidR="000B3217">
        <w:rPr>
          <w:sz w:val="26"/>
          <w:szCs w:val="26"/>
        </w:rPr>
        <w:t>.</w:t>
      </w:r>
    </w:p>
    <w:p w:rsidR="003253BF" w:rsidRPr="00737988" w:rsidRDefault="009F2EF6" w:rsidP="003D34D8">
      <w:pPr>
        <w:pStyle w:val="ListParagraph"/>
        <w:numPr>
          <w:ilvl w:val="0"/>
          <w:numId w:val="26"/>
        </w:numPr>
        <w:tabs>
          <w:tab w:val="left" w:pos="450"/>
        </w:tabs>
        <w:spacing w:before="120" w:after="120"/>
        <w:rPr>
          <w:b/>
          <w:sz w:val="26"/>
          <w:szCs w:val="26"/>
        </w:rPr>
      </w:pPr>
      <w:r w:rsidRPr="00737988">
        <w:rPr>
          <w:b/>
          <w:sz w:val="26"/>
          <w:szCs w:val="26"/>
        </w:rPr>
        <w:lastRenderedPageBreak/>
        <w:t>Giải pháp và phương pháp luận</w:t>
      </w:r>
    </w:p>
    <w:p w:rsidR="009F2EF6" w:rsidRPr="007A4B28" w:rsidRDefault="009F2EF6" w:rsidP="00205E8B">
      <w:pPr>
        <w:pStyle w:val="ListParagraph"/>
        <w:numPr>
          <w:ilvl w:val="0"/>
          <w:numId w:val="24"/>
        </w:numPr>
        <w:tabs>
          <w:tab w:val="left" w:pos="540"/>
        </w:tabs>
        <w:spacing w:before="120" w:after="120" w:line="276" w:lineRule="auto"/>
        <w:rPr>
          <w:b/>
          <w:sz w:val="26"/>
          <w:szCs w:val="26"/>
        </w:rPr>
      </w:pPr>
      <w:r w:rsidRPr="007A4B28">
        <w:rPr>
          <w:b/>
          <w:sz w:val="26"/>
          <w:szCs w:val="26"/>
        </w:rPr>
        <w:t>Nội dung</w:t>
      </w:r>
    </w:p>
    <w:p w:rsidR="009F2EF6" w:rsidRPr="007A4B28" w:rsidRDefault="009F2EF6" w:rsidP="000F5DF0">
      <w:pPr>
        <w:pStyle w:val="ListParagraph"/>
        <w:numPr>
          <w:ilvl w:val="0"/>
          <w:numId w:val="6"/>
        </w:numPr>
        <w:tabs>
          <w:tab w:val="left" w:pos="810"/>
        </w:tabs>
        <w:spacing w:before="120" w:after="120" w:line="276" w:lineRule="auto"/>
        <w:ind w:left="187" w:firstLine="360"/>
        <w:contextualSpacing w:val="0"/>
        <w:jc w:val="both"/>
        <w:rPr>
          <w:sz w:val="26"/>
          <w:szCs w:val="26"/>
        </w:rPr>
      </w:pPr>
      <w:r w:rsidRPr="007A4B28">
        <w:rPr>
          <w:iCs/>
          <w:sz w:val="26"/>
          <w:szCs w:val="26"/>
        </w:rPr>
        <w:t>Mô tả cách thức thực hiện bảo trì, thay thế các vật tư định kỳ/hư hỏng để đảm bảo máy phát điện hoạt động ổn định và giải pháp xử lý sự cố để không ảnh hưởng đến hoạt động của Bệnh viện.</w:t>
      </w:r>
    </w:p>
    <w:p w:rsidR="009F2EF6" w:rsidRPr="007A4B28" w:rsidRDefault="009F2EF6" w:rsidP="00205E8B">
      <w:pPr>
        <w:pStyle w:val="ListParagraph"/>
        <w:numPr>
          <w:ilvl w:val="0"/>
          <w:numId w:val="24"/>
        </w:numPr>
        <w:tabs>
          <w:tab w:val="left" w:pos="540"/>
        </w:tabs>
        <w:spacing w:before="120" w:after="120" w:line="276" w:lineRule="auto"/>
        <w:rPr>
          <w:b/>
          <w:sz w:val="26"/>
          <w:szCs w:val="26"/>
        </w:rPr>
      </w:pPr>
      <w:r w:rsidRPr="007A4B28">
        <w:rPr>
          <w:b/>
          <w:sz w:val="26"/>
          <w:szCs w:val="26"/>
        </w:rPr>
        <w:t>Kế hoạch công tác</w:t>
      </w:r>
    </w:p>
    <w:p w:rsidR="009F2EF6" w:rsidRPr="007A4B28" w:rsidRDefault="009F2EF6" w:rsidP="000F5DF0">
      <w:pPr>
        <w:pStyle w:val="ListParagraph"/>
        <w:numPr>
          <w:ilvl w:val="0"/>
          <w:numId w:val="6"/>
        </w:numPr>
        <w:tabs>
          <w:tab w:val="left" w:pos="810"/>
        </w:tabs>
        <w:spacing w:before="120" w:after="120" w:line="276" w:lineRule="auto"/>
        <w:ind w:left="187" w:firstLine="360"/>
        <w:contextualSpacing w:val="0"/>
        <w:jc w:val="both"/>
        <w:rPr>
          <w:iCs/>
          <w:sz w:val="26"/>
          <w:szCs w:val="26"/>
        </w:rPr>
      </w:pPr>
      <w:r w:rsidRPr="007A4B28">
        <w:rPr>
          <w:iCs/>
          <w:sz w:val="26"/>
          <w:szCs w:val="26"/>
        </w:rPr>
        <w:t>Về bảo trì định kỳ (tần suất, mốc thời gian, thời gian thực hiện...)</w:t>
      </w:r>
      <w:r w:rsidR="007A4B28">
        <w:rPr>
          <w:iCs/>
          <w:sz w:val="26"/>
          <w:szCs w:val="26"/>
        </w:rPr>
        <w:t>.</w:t>
      </w:r>
    </w:p>
    <w:p w:rsidR="009F2EF6" w:rsidRPr="007A4B28" w:rsidRDefault="009F2EF6" w:rsidP="000F5DF0">
      <w:pPr>
        <w:pStyle w:val="ListParagraph"/>
        <w:numPr>
          <w:ilvl w:val="0"/>
          <w:numId w:val="6"/>
        </w:numPr>
        <w:tabs>
          <w:tab w:val="left" w:pos="810"/>
        </w:tabs>
        <w:spacing w:before="120" w:after="120" w:line="276" w:lineRule="auto"/>
        <w:ind w:left="187" w:firstLine="360"/>
        <w:contextualSpacing w:val="0"/>
        <w:jc w:val="both"/>
        <w:rPr>
          <w:iCs/>
          <w:sz w:val="26"/>
          <w:szCs w:val="26"/>
        </w:rPr>
      </w:pPr>
      <w:r w:rsidRPr="007A4B28">
        <w:rPr>
          <w:iCs/>
          <w:sz w:val="26"/>
          <w:szCs w:val="26"/>
        </w:rPr>
        <w:t>Về thay thế vật tư (tiến độ cung cấp hàng hóa, mốc thời gian, thời gian thực hiện...)</w:t>
      </w:r>
      <w:r w:rsidR="007A4B28">
        <w:rPr>
          <w:iCs/>
          <w:sz w:val="26"/>
          <w:szCs w:val="26"/>
        </w:rPr>
        <w:t>.</w:t>
      </w:r>
    </w:p>
    <w:p w:rsidR="009F2EF6" w:rsidRPr="007A4B28" w:rsidRDefault="009F2EF6" w:rsidP="000F5DF0">
      <w:pPr>
        <w:pStyle w:val="ListParagraph"/>
        <w:numPr>
          <w:ilvl w:val="0"/>
          <w:numId w:val="6"/>
        </w:numPr>
        <w:tabs>
          <w:tab w:val="left" w:pos="810"/>
        </w:tabs>
        <w:spacing w:before="120" w:after="120" w:line="276" w:lineRule="auto"/>
        <w:ind w:left="187" w:firstLine="360"/>
        <w:contextualSpacing w:val="0"/>
        <w:jc w:val="both"/>
        <w:rPr>
          <w:iCs/>
          <w:sz w:val="26"/>
          <w:szCs w:val="26"/>
        </w:rPr>
      </w:pPr>
      <w:r w:rsidRPr="007A4B28">
        <w:rPr>
          <w:iCs/>
          <w:sz w:val="26"/>
          <w:szCs w:val="26"/>
        </w:rPr>
        <w:t>Về nhân sự thực hiện (số lượng nhân sự thực hiện trong từng đợt bảo trì, nhân sự đầu mối liên hệ, nhân sự trực sự cố...)</w:t>
      </w:r>
      <w:r w:rsidR="007A4B28">
        <w:rPr>
          <w:iCs/>
          <w:sz w:val="26"/>
          <w:szCs w:val="26"/>
        </w:rPr>
        <w:t>.</w:t>
      </w:r>
    </w:p>
    <w:p w:rsidR="009F2EF6" w:rsidRPr="007A4B28" w:rsidRDefault="009F2EF6" w:rsidP="000F5DF0">
      <w:pPr>
        <w:pStyle w:val="ListParagraph"/>
        <w:numPr>
          <w:ilvl w:val="0"/>
          <w:numId w:val="6"/>
        </w:numPr>
        <w:tabs>
          <w:tab w:val="left" w:pos="810"/>
        </w:tabs>
        <w:spacing w:before="120" w:after="120" w:line="276" w:lineRule="auto"/>
        <w:ind w:left="187" w:firstLine="360"/>
        <w:contextualSpacing w:val="0"/>
        <w:jc w:val="both"/>
        <w:rPr>
          <w:iCs/>
          <w:sz w:val="26"/>
          <w:szCs w:val="26"/>
        </w:rPr>
      </w:pPr>
      <w:r w:rsidRPr="007A4B28">
        <w:rPr>
          <w:iCs/>
          <w:sz w:val="26"/>
          <w:szCs w:val="26"/>
        </w:rPr>
        <w:t>Về dụng cụ thi công (danh sách các dụng cụ thi công phục vụ công tác bảo trì, thay thế vật tư)</w:t>
      </w:r>
      <w:r w:rsidR="007A4B28">
        <w:rPr>
          <w:iCs/>
          <w:sz w:val="26"/>
          <w:szCs w:val="26"/>
        </w:rPr>
        <w:t>.</w:t>
      </w:r>
    </w:p>
    <w:p w:rsidR="009F2EF6" w:rsidRDefault="009F2EF6" w:rsidP="009F2EF6">
      <w:pPr>
        <w:tabs>
          <w:tab w:val="left" w:pos="1992"/>
        </w:tabs>
        <w:rPr>
          <w:sz w:val="26"/>
          <w:szCs w:val="26"/>
        </w:rPr>
      </w:pPr>
    </w:p>
    <w:p w:rsidR="000E599A" w:rsidRPr="009F2EF6" w:rsidRDefault="000E599A" w:rsidP="009F2EF6">
      <w:pPr>
        <w:tabs>
          <w:tab w:val="left" w:pos="1992"/>
        </w:tabs>
        <w:rPr>
          <w:sz w:val="26"/>
          <w:szCs w:val="26"/>
        </w:rPr>
        <w:sectPr w:rsidR="000E599A" w:rsidRPr="009F2EF6" w:rsidSect="00AC0382">
          <w:headerReference w:type="default" r:id="rId27"/>
          <w:footerReference w:type="first" r:id="rId28"/>
          <w:pgSz w:w="11907" w:h="16839" w:code="9"/>
          <w:pgMar w:top="720" w:right="1008" w:bottom="576" w:left="1584" w:header="504" w:footer="346" w:gutter="0"/>
          <w:cols w:space="720"/>
          <w:formProt w:val="0"/>
          <w:titlePg/>
          <w:docGrid w:linePitch="360"/>
        </w:sectPr>
      </w:pPr>
    </w:p>
    <w:p w:rsidR="00F76F9F" w:rsidRPr="00070CE1" w:rsidRDefault="00F76F9F" w:rsidP="00F76F9F">
      <w:pPr>
        <w:tabs>
          <w:tab w:val="left" w:pos="3945"/>
        </w:tabs>
        <w:rPr>
          <w:b/>
          <w:sz w:val="26"/>
          <w:szCs w:val="26"/>
        </w:rPr>
      </w:pPr>
      <w:r w:rsidRPr="00070CE1">
        <w:rPr>
          <w:b/>
          <w:sz w:val="26"/>
          <w:szCs w:val="26"/>
        </w:rPr>
        <w:lastRenderedPageBreak/>
        <w:t>CÔNG TY: ……………………………………………</w:t>
      </w:r>
    </w:p>
    <w:p w:rsidR="00F76F9F" w:rsidRPr="00070CE1" w:rsidRDefault="00F76F9F" w:rsidP="00F76F9F">
      <w:pPr>
        <w:spacing w:before="120" w:after="120"/>
        <w:rPr>
          <w:b/>
          <w:sz w:val="26"/>
          <w:szCs w:val="26"/>
        </w:rPr>
      </w:pPr>
      <w:r w:rsidRPr="00070CE1">
        <w:rPr>
          <w:b/>
          <w:sz w:val="26"/>
          <w:szCs w:val="26"/>
        </w:rPr>
        <w:t>ĐỊA CHỈ: ……………………………………………..</w:t>
      </w:r>
    </w:p>
    <w:p w:rsidR="00F76F9F" w:rsidRPr="00070CE1" w:rsidRDefault="00F76F9F" w:rsidP="00F76F9F">
      <w:pPr>
        <w:spacing w:before="120" w:after="120"/>
        <w:rPr>
          <w:b/>
          <w:sz w:val="26"/>
          <w:szCs w:val="26"/>
        </w:rPr>
      </w:pPr>
      <w:r w:rsidRPr="00070CE1">
        <w:rPr>
          <w:b/>
          <w:sz w:val="26"/>
          <w:szCs w:val="26"/>
        </w:rPr>
        <w:t>SỐ ĐIỆN THOẠI: …………………………………...</w:t>
      </w:r>
    </w:p>
    <w:p w:rsidR="00F76F9F" w:rsidRPr="00070CE1" w:rsidRDefault="00F76F9F" w:rsidP="00F76F9F">
      <w:pPr>
        <w:spacing w:before="120" w:after="120"/>
        <w:jc w:val="center"/>
        <w:rPr>
          <w:b/>
          <w:sz w:val="32"/>
          <w:szCs w:val="26"/>
        </w:rPr>
      </w:pPr>
      <w:r w:rsidRPr="00070CE1">
        <w:rPr>
          <w:b/>
          <w:sz w:val="32"/>
          <w:szCs w:val="26"/>
        </w:rPr>
        <w:t>BẢNG BÁO GIÁ</w:t>
      </w:r>
    </w:p>
    <w:p w:rsidR="00F76F9F" w:rsidRPr="00070CE1" w:rsidRDefault="00F76F9F" w:rsidP="00F76F9F">
      <w:pPr>
        <w:spacing w:before="240" w:after="120"/>
        <w:ind w:left="720"/>
        <w:rPr>
          <w:sz w:val="26"/>
          <w:szCs w:val="26"/>
        </w:rPr>
      </w:pPr>
      <w:r w:rsidRPr="00070CE1">
        <w:rPr>
          <w:sz w:val="26"/>
          <w:szCs w:val="26"/>
        </w:rPr>
        <w:t>Kính gửi: Bệnh viện Đại học Y Dược TPHCM</w:t>
      </w:r>
    </w:p>
    <w:p w:rsidR="00F76F9F" w:rsidRPr="00070CE1" w:rsidRDefault="00F76F9F" w:rsidP="00F76F9F">
      <w:pPr>
        <w:spacing w:before="120" w:after="120"/>
        <w:ind w:left="720"/>
        <w:rPr>
          <w:sz w:val="26"/>
          <w:szCs w:val="26"/>
        </w:rPr>
      </w:pPr>
      <w:r w:rsidRPr="00070CE1">
        <w:rPr>
          <w:sz w:val="26"/>
          <w:szCs w:val="26"/>
        </w:rPr>
        <w:t>Địa chỉ: 215 Hồng Bàng, Phường 11, Quận 5, TPHCM</w:t>
      </w:r>
    </w:p>
    <w:p w:rsidR="00F76F9F" w:rsidRPr="00070CE1" w:rsidRDefault="00F76F9F" w:rsidP="00F76F9F">
      <w:pPr>
        <w:spacing w:before="120" w:after="120"/>
        <w:ind w:left="720"/>
        <w:rPr>
          <w:sz w:val="26"/>
          <w:szCs w:val="26"/>
        </w:rPr>
      </w:pPr>
      <w:r w:rsidRPr="00070CE1">
        <w:rPr>
          <w:sz w:val="26"/>
          <w:szCs w:val="26"/>
        </w:rPr>
        <w:t xml:space="preserve">Theo công văn mời chào giá </w:t>
      </w:r>
      <w:r w:rsidRPr="00070CE1">
        <w:rPr>
          <w:bCs/>
          <w:sz w:val="26"/>
          <w:szCs w:val="26"/>
        </w:rPr>
        <w:t>số ……../BVĐHYD-QTTN</w:t>
      </w:r>
      <w:r w:rsidRPr="00070CE1">
        <w:rPr>
          <w:sz w:val="26"/>
          <w:szCs w:val="26"/>
        </w:rPr>
        <w:t xml:space="preserve"> của Bệnh viện, Công ty chúng tôi báo giá như sau:</w:t>
      </w:r>
    </w:p>
    <w:tbl>
      <w:tblPr>
        <w:tblStyle w:val="TableGrid"/>
        <w:tblW w:w="13557" w:type="dxa"/>
        <w:tblInd w:w="208" w:type="dxa"/>
        <w:tblCellMar>
          <w:left w:w="28" w:type="dxa"/>
          <w:right w:w="28" w:type="dxa"/>
        </w:tblCellMar>
        <w:tblLook w:val="04A0" w:firstRow="1" w:lastRow="0" w:firstColumn="1" w:lastColumn="0" w:noHBand="0" w:noVBand="1"/>
      </w:tblPr>
      <w:tblGrid>
        <w:gridCol w:w="563"/>
        <w:gridCol w:w="2554"/>
        <w:gridCol w:w="2700"/>
        <w:gridCol w:w="1275"/>
        <w:gridCol w:w="1245"/>
        <w:gridCol w:w="891"/>
        <w:gridCol w:w="990"/>
        <w:gridCol w:w="1719"/>
        <w:gridCol w:w="1620"/>
      </w:tblGrid>
      <w:tr w:rsidR="004414B6" w:rsidRPr="00ED2734" w:rsidTr="004414B6">
        <w:trPr>
          <w:trHeight w:val="341"/>
          <w:tblHeader/>
        </w:trPr>
        <w:tc>
          <w:tcPr>
            <w:tcW w:w="563" w:type="dxa"/>
            <w:vAlign w:val="center"/>
          </w:tcPr>
          <w:p w:rsidR="004414B6" w:rsidRPr="00ED2734" w:rsidRDefault="004414B6" w:rsidP="008445CF">
            <w:pPr>
              <w:spacing w:line="276" w:lineRule="auto"/>
              <w:jc w:val="center"/>
              <w:rPr>
                <w:b/>
              </w:rPr>
            </w:pPr>
            <w:r w:rsidRPr="00ED2734">
              <w:rPr>
                <w:b/>
              </w:rPr>
              <w:t>TT</w:t>
            </w:r>
          </w:p>
        </w:tc>
        <w:tc>
          <w:tcPr>
            <w:tcW w:w="2554" w:type="dxa"/>
            <w:vAlign w:val="center"/>
          </w:tcPr>
          <w:p w:rsidR="004414B6" w:rsidRPr="00ED2734" w:rsidRDefault="004414B6" w:rsidP="008445CF">
            <w:pPr>
              <w:spacing w:line="276" w:lineRule="auto"/>
              <w:jc w:val="center"/>
              <w:rPr>
                <w:b/>
              </w:rPr>
            </w:pPr>
            <w:r w:rsidRPr="00ED2734">
              <w:rPr>
                <w:b/>
              </w:rPr>
              <w:t>Danh mục</w:t>
            </w:r>
          </w:p>
        </w:tc>
        <w:tc>
          <w:tcPr>
            <w:tcW w:w="2700" w:type="dxa"/>
            <w:vAlign w:val="center"/>
          </w:tcPr>
          <w:p w:rsidR="004414B6" w:rsidRPr="00ED2734" w:rsidRDefault="004414B6" w:rsidP="008445CF">
            <w:pPr>
              <w:spacing w:line="276" w:lineRule="auto"/>
              <w:jc w:val="center"/>
              <w:rPr>
                <w:b/>
              </w:rPr>
            </w:pPr>
            <w:r w:rsidRPr="00ED2734">
              <w:rPr>
                <w:b/>
              </w:rPr>
              <w:t>Yêu cầu kỹ thuật</w:t>
            </w:r>
            <w:r>
              <w:rPr>
                <w:b/>
              </w:rPr>
              <w:t xml:space="preserve"> hàng hóa/dịch vụ</w:t>
            </w:r>
          </w:p>
        </w:tc>
        <w:tc>
          <w:tcPr>
            <w:tcW w:w="1275" w:type="dxa"/>
            <w:vAlign w:val="center"/>
          </w:tcPr>
          <w:p w:rsidR="004414B6" w:rsidRPr="00ED2734" w:rsidRDefault="004414B6" w:rsidP="008445CF">
            <w:pPr>
              <w:spacing w:line="276" w:lineRule="auto"/>
              <w:jc w:val="center"/>
              <w:rPr>
                <w:b/>
              </w:rPr>
            </w:pPr>
            <w:r w:rsidRPr="00ED2734">
              <w:rPr>
                <w:b/>
              </w:rPr>
              <w:t>Mã hàng/ nhãn hiệu</w:t>
            </w:r>
          </w:p>
        </w:tc>
        <w:tc>
          <w:tcPr>
            <w:tcW w:w="1245" w:type="dxa"/>
            <w:vAlign w:val="center"/>
          </w:tcPr>
          <w:p w:rsidR="004414B6" w:rsidRPr="00ED2734" w:rsidRDefault="004414B6" w:rsidP="008445CF">
            <w:pPr>
              <w:spacing w:line="276" w:lineRule="auto"/>
              <w:jc w:val="center"/>
              <w:rPr>
                <w:b/>
              </w:rPr>
            </w:pPr>
            <w:r w:rsidRPr="00ED2734">
              <w:rPr>
                <w:b/>
              </w:rPr>
              <w:t>Nước sản xuất</w:t>
            </w:r>
          </w:p>
        </w:tc>
        <w:tc>
          <w:tcPr>
            <w:tcW w:w="891" w:type="dxa"/>
            <w:vAlign w:val="center"/>
          </w:tcPr>
          <w:p w:rsidR="004414B6" w:rsidRPr="00ED2734" w:rsidRDefault="004414B6" w:rsidP="008445CF">
            <w:pPr>
              <w:spacing w:line="276" w:lineRule="auto"/>
              <w:jc w:val="center"/>
              <w:rPr>
                <w:b/>
              </w:rPr>
            </w:pPr>
            <w:r w:rsidRPr="00ED2734">
              <w:rPr>
                <w:b/>
              </w:rPr>
              <w:t>ĐVT</w:t>
            </w:r>
          </w:p>
        </w:tc>
        <w:tc>
          <w:tcPr>
            <w:tcW w:w="990" w:type="dxa"/>
            <w:vAlign w:val="center"/>
          </w:tcPr>
          <w:p w:rsidR="004414B6" w:rsidRPr="00ED2734" w:rsidRDefault="004414B6" w:rsidP="008445CF">
            <w:pPr>
              <w:spacing w:line="276" w:lineRule="auto"/>
              <w:jc w:val="center"/>
              <w:rPr>
                <w:b/>
              </w:rPr>
            </w:pPr>
            <w:r w:rsidRPr="00ED2734">
              <w:rPr>
                <w:b/>
              </w:rPr>
              <w:t>Số lượng</w:t>
            </w:r>
          </w:p>
        </w:tc>
        <w:tc>
          <w:tcPr>
            <w:tcW w:w="1719" w:type="dxa"/>
            <w:vAlign w:val="center"/>
          </w:tcPr>
          <w:p w:rsidR="004414B6" w:rsidRPr="00ED2734" w:rsidRDefault="004414B6" w:rsidP="008445CF">
            <w:pPr>
              <w:spacing w:line="276" w:lineRule="auto"/>
              <w:jc w:val="center"/>
              <w:rPr>
                <w:b/>
              </w:rPr>
            </w:pPr>
            <w:r w:rsidRPr="00ED2734">
              <w:rPr>
                <w:b/>
              </w:rPr>
              <w:t>Đơn giá (VND) có VAT</w:t>
            </w:r>
          </w:p>
        </w:tc>
        <w:tc>
          <w:tcPr>
            <w:tcW w:w="1620" w:type="dxa"/>
          </w:tcPr>
          <w:p w:rsidR="004414B6" w:rsidRPr="00ED2734" w:rsidRDefault="004414B6" w:rsidP="008445CF">
            <w:pPr>
              <w:spacing w:line="276" w:lineRule="auto"/>
              <w:jc w:val="center"/>
              <w:rPr>
                <w:b/>
              </w:rPr>
            </w:pPr>
            <w:r w:rsidRPr="00ED2734">
              <w:rPr>
                <w:b/>
              </w:rPr>
              <w:t>Thành tiền (VND) có VAT</w:t>
            </w:r>
          </w:p>
        </w:tc>
      </w:tr>
      <w:tr w:rsidR="004414B6" w:rsidRPr="00ED2734" w:rsidTr="004414B6">
        <w:trPr>
          <w:trHeight w:val="288"/>
        </w:trPr>
        <w:tc>
          <w:tcPr>
            <w:tcW w:w="563" w:type="dxa"/>
            <w:vAlign w:val="center"/>
          </w:tcPr>
          <w:p w:rsidR="004414B6" w:rsidRPr="00ED2734" w:rsidRDefault="004414B6" w:rsidP="008445CF">
            <w:pPr>
              <w:spacing w:line="276" w:lineRule="auto"/>
              <w:jc w:val="center"/>
              <w:rPr>
                <w:b/>
                <w:bCs/>
              </w:rPr>
            </w:pPr>
          </w:p>
        </w:tc>
        <w:tc>
          <w:tcPr>
            <w:tcW w:w="2554" w:type="dxa"/>
            <w:vAlign w:val="center"/>
          </w:tcPr>
          <w:p w:rsidR="004414B6" w:rsidRPr="00ED2734" w:rsidRDefault="004414B6" w:rsidP="008445CF">
            <w:pPr>
              <w:spacing w:line="276" w:lineRule="auto"/>
              <w:rPr>
                <w:b/>
              </w:rPr>
            </w:pPr>
          </w:p>
        </w:tc>
        <w:tc>
          <w:tcPr>
            <w:tcW w:w="2700" w:type="dxa"/>
            <w:vAlign w:val="center"/>
          </w:tcPr>
          <w:p w:rsidR="004414B6" w:rsidRPr="00ED2734" w:rsidRDefault="004414B6" w:rsidP="008445CF">
            <w:pPr>
              <w:spacing w:line="276" w:lineRule="auto"/>
              <w:jc w:val="center"/>
              <w:rPr>
                <w:color w:val="000000"/>
              </w:rPr>
            </w:pPr>
          </w:p>
        </w:tc>
        <w:tc>
          <w:tcPr>
            <w:tcW w:w="1275" w:type="dxa"/>
            <w:vAlign w:val="center"/>
          </w:tcPr>
          <w:p w:rsidR="004414B6" w:rsidRPr="00ED2734" w:rsidRDefault="004414B6" w:rsidP="008445CF">
            <w:pPr>
              <w:spacing w:line="276" w:lineRule="auto"/>
              <w:jc w:val="center"/>
              <w:rPr>
                <w:color w:val="000000"/>
              </w:rPr>
            </w:pPr>
          </w:p>
        </w:tc>
        <w:tc>
          <w:tcPr>
            <w:tcW w:w="1245" w:type="dxa"/>
          </w:tcPr>
          <w:p w:rsidR="004414B6" w:rsidRPr="00ED2734" w:rsidRDefault="004414B6" w:rsidP="008445CF">
            <w:pPr>
              <w:spacing w:line="276" w:lineRule="auto"/>
              <w:rPr>
                <w:b/>
              </w:rPr>
            </w:pPr>
          </w:p>
        </w:tc>
        <w:tc>
          <w:tcPr>
            <w:tcW w:w="891" w:type="dxa"/>
            <w:vAlign w:val="center"/>
          </w:tcPr>
          <w:p w:rsidR="004414B6" w:rsidRPr="00ED2734" w:rsidRDefault="004414B6" w:rsidP="008445CF">
            <w:pPr>
              <w:spacing w:line="276" w:lineRule="auto"/>
              <w:jc w:val="center"/>
              <w:rPr>
                <w:b/>
                <w:color w:val="000000"/>
              </w:rPr>
            </w:pPr>
          </w:p>
        </w:tc>
        <w:tc>
          <w:tcPr>
            <w:tcW w:w="990" w:type="dxa"/>
            <w:vAlign w:val="center"/>
          </w:tcPr>
          <w:p w:rsidR="004414B6" w:rsidRPr="00ED2734" w:rsidRDefault="004414B6" w:rsidP="008445CF">
            <w:pPr>
              <w:spacing w:line="276" w:lineRule="auto"/>
              <w:jc w:val="center"/>
              <w:rPr>
                <w:b/>
                <w:color w:val="000000"/>
              </w:rPr>
            </w:pPr>
          </w:p>
        </w:tc>
        <w:tc>
          <w:tcPr>
            <w:tcW w:w="1719" w:type="dxa"/>
          </w:tcPr>
          <w:p w:rsidR="004414B6" w:rsidRPr="00ED2734" w:rsidRDefault="004414B6" w:rsidP="008445CF">
            <w:pPr>
              <w:spacing w:line="276" w:lineRule="auto"/>
              <w:jc w:val="center"/>
              <w:rPr>
                <w:b/>
              </w:rPr>
            </w:pPr>
          </w:p>
        </w:tc>
        <w:tc>
          <w:tcPr>
            <w:tcW w:w="1620" w:type="dxa"/>
          </w:tcPr>
          <w:p w:rsidR="004414B6" w:rsidRPr="00ED2734" w:rsidRDefault="004414B6" w:rsidP="008445CF">
            <w:pPr>
              <w:spacing w:line="276" w:lineRule="auto"/>
              <w:jc w:val="center"/>
              <w:rPr>
                <w:b/>
              </w:rPr>
            </w:pPr>
          </w:p>
        </w:tc>
      </w:tr>
      <w:tr w:rsidR="004414B6" w:rsidRPr="00ED2734" w:rsidTr="004414B6">
        <w:trPr>
          <w:trHeight w:val="288"/>
        </w:trPr>
        <w:tc>
          <w:tcPr>
            <w:tcW w:w="563" w:type="dxa"/>
            <w:vAlign w:val="center"/>
          </w:tcPr>
          <w:p w:rsidR="004414B6" w:rsidRPr="00ED2734" w:rsidRDefault="004414B6" w:rsidP="008445CF">
            <w:pPr>
              <w:spacing w:line="276" w:lineRule="auto"/>
              <w:jc w:val="center"/>
              <w:rPr>
                <w:b/>
                <w:bCs/>
              </w:rPr>
            </w:pPr>
          </w:p>
        </w:tc>
        <w:tc>
          <w:tcPr>
            <w:tcW w:w="2554" w:type="dxa"/>
            <w:vAlign w:val="center"/>
          </w:tcPr>
          <w:p w:rsidR="004414B6" w:rsidRPr="00ED2734" w:rsidRDefault="004414B6" w:rsidP="008445CF">
            <w:pPr>
              <w:spacing w:line="276" w:lineRule="auto"/>
              <w:rPr>
                <w:b/>
              </w:rPr>
            </w:pPr>
          </w:p>
        </w:tc>
        <w:tc>
          <w:tcPr>
            <w:tcW w:w="2700" w:type="dxa"/>
            <w:vAlign w:val="center"/>
          </w:tcPr>
          <w:p w:rsidR="004414B6" w:rsidRPr="00ED2734" w:rsidRDefault="004414B6" w:rsidP="008445CF">
            <w:pPr>
              <w:spacing w:line="276" w:lineRule="auto"/>
              <w:jc w:val="center"/>
              <w:rPr>
                <w:color w:val="000000"/>
              </w:rPr>
            </w:pPr>
          </w:p>
        </w:tc>
        <w:tc>
          <w:tcPr>
            <w:tcW w:w="1275" w:type="dxa"/>
            <w:vAlign w:val="center"/>
          </w:tcPr>
          <w:p w:rsidR="004414B6" w:rsidRPr="00ED2734" w:rsidRDefault="004414B6" w:rsidP="008445CF">
            <w:pPr>
              <w:spacing w:line="276" w:lineRule="auto"/>
              <w:jc w:val="center"/>
              <w:rPr>
                <w:color w:val="000000"/>
              </w:rPr>
            </w:pPr>
          </w:p>
        </w:tc>
        <w:tc>
          <w:tcPr>
            <w:tcW w:w="1245" w:type="dxa"/>
          </w:tcPr>
          <w:p w:rsidR="004414B6" w:rsidRPr="00ED2734" w:rsidRDefault="004414B6" w:rsidP="008445CF">
            <w:pPr>
              <w:spacing w:line="276" w:lineRule="auto"/>
              <w:rPr>
                <w:b/>
              </w:rPr>
            </w:pPr>
          </w:p>
        </w:tc>
        <w:tc>
          <w:tcPr>
            <w:tcW w:w="891" w:type="dxa"/>
            <w:vAlign w:val="center"/>
          </w:tcPr>
          <w:p w:rsidR="004414B6" w:rsidRPr="00ED2734" w:rsidRDefault="004414B6" w:rsidP="008445CF">
            <w:pPr>
              <w:spacing w:line="276" w:lineRule="auto"/>
              <w:jc w:val="center"/>
              <w:rPr>
                <w:color w:val="000000"/>
              </w:rPr>
            </w:pPr>
          </w:p>
        </w:tc>
        <w:tc>
          <w:tcPr>
            <w:tcW w:w="990" w:type="dxa"/>
            <w:vAlign w:val="center"/>
          </w:tcPr>
          <w:p w:rsidR="004414B6" w:rsidRPr="00ED2734" w:rsidRDefault="004414B6" w:rsidP="008445CF">
            <w:pPr>
              <w:spacing w:line="276" w:lineRule="auto"/>
              <w:jc w:val="center"/>
              <w:rPr>
                <w:color w:val="000000"/>
              </w:rPr>
            </w:pPr>
          </w:p>
        </w:tc>
        <w:tc>
          <w:tcPr>
            <w:tcW w:w="1719" w:type="dxa"/>
          </w:tcPr>
          <w:p w:rsidR="004414B6" w:rsidRPr="00ED2734" w:rsidRDefault="004414B6" w:rsidP="008445CF">
            <w:pPr>
              <w:spacing w:line="276" w:lineRule="auto"/>
              <w:jc w:val="center"/>
              <w:rPr>
                <w:b/>
              </w:rPr>
            </w:pPr>
          </w:p>
        </w:tc>
        <w:tc>
          <w:tcPr>
            <w:tcW w:w="1620" w:type="dxa"/>
          </w:tcPr>
          <w:p w:rsidR="004414B6" w:rsidRPr="00ED2734" w:rsidRDefault="004414B6" w:rsidP="008445CF">
            <w:pPr>
              <w:spacing w:line="276" w:lineRule="auto"/>
              <w:jc w:val="center"/>
              <w:rPr>
                <w:b/>
              </w:rPr>
            </w:pPr>
          </w:p>
        </w:tc>
      </w:tr>
      <w:tr w:rsidR="004414B6" w:rsidRPr="00ED2734" w:rsidTr="004414B6">
        <w:trPr>
          <w:trHeight w:val="288"/>
        </w:trPr>
        <w:tc>
          <w:tcPr>
            <w:tcW w:w="563" w:type="dxa"/>
            <w:vAlign w:val="center"/>
          </w:tcPr>
          <w:p w:rsidR="004414B6" w:rsidRPr="00ED2734" w:rsidRDefault="004414B6" w:rsidP="008445CF">
            <w:pPr>
              <w:spacing w:line="276" w:lineRule="auto"/>
              <w:jc w:val="center"/>
              <w:rPr>
                <w:b/>
                <w:color w:val="000000"/>
              </w:rPr>
            </w:pPr>
          </w:p>
        </w:tc>
        <w:tc>
          <w:tcPr>
            <w:tcW w:w="2554" w:type="dxa"/>
            <w:vAlign w:val="center"/>
          </w:tcPr>
          <w:p w:rsidR="004414B6" w:rsidRPr="00ED2734" w:rsidRDefault="004414B6" w:rsidP="008445CF">
            <w:pPr>
              <w:spacing w:line="276" w:lineRule="auto"/>
              <w:rPr>
                <w:b/>
                <w:color w:val="000000"/>
              </w:rPr>
            </w:pPr>
          </w:p>
        </w:tc>
        <w:tc>
          <w:tcPr>
            <w:tcW w:w="2700" w:type="dxa"/>
            <w:vAlign w:val="center"/>
          </w:tcPr>
          <w:p w:rsidR="004414B6" w:rsidRPr="00ED2734" w:rsidRDefault="004414B6" w:rsidP="008445CF">
            <w:pPr>
              <w:spacing w:line="276" w:lineRule="auto"/>
              <w:jc w:val="center"/>
              <w:rPr>
                <w:color w:val="000000"/>
              </w:rPr>
            </w:pPr>
          </w:p>
        </w:tc>
        <w:tc>
          <w:tcPr>
            <w:tcW w:w="1275" w:type="dxa"/>
            <w:vAlign w:val="center"/>
          </w:tcPr>
          <w:p w:rsidR="004414B6" w:rsidRPr="00ED2734" w:rsidRDefault="004414B6" w:rsidP="008445CF">
            <w:pPr>
              <w:spacing w:line="276" w:lineRule="auto"/>
              <w:jc w:val="center"/>
              <w:rPr>
                <w:color w:val="000000"/>
              </w:rPr>
            </w:pPr>
          </w:p>
        </w:tc>
        <w:tc>
          <w:tcPr>
            <w:tcW w:w="1245" w:type="dxa"/>
          </w:tcPr>
          <w:p w:rsidR="004414B6" w:rsidRPr="00ED2734" w:rsidRDefault="004414B6" w:rsidP="008445CF">
            <w:pPr>
              <w:spacing w:line="276" w:lineRule="auto"/>
              <w:rPr>
                <w:b/>
              </w:rPr>
            </w:pPr>
          </w:p>
        </w:tc>
        <w:tc>
          <w:tcPr>
            <w:tcW w:w="891" w:type="dxa"/>
            <w:vAlign w:val="center"/>
          </w:tcPr>
          <w:p w:rsidR="004414B6" w:rsidRPr="00ED2734" w:rsidRDefault="004414B6" w:rsidP="008445CF">
            <w:pPr>
              <w:spacing w:line="276" w:lineRule="auto"/>
              <w:jc w:val="center"/>
              <w:rPr>
                <w:color w:val="000000"/>
              </w:rPr>
            </w:pPr>
          </w:p>
        </w:tc>
        <w:tc>
          <w:tcPr>
            <w:tcW w:w="990" w:type="dxa"/>
            <w:vAlign w:val="center"/>
          </w:tcPr>
          <w:p w:rsidR="004414B6" w:rsidRPr="00ED2734" w:rsidRDefault="004414B6" w:rsidP="008445CF">
            <w:pPr>
              <w:spacing w:line="276" w:lineRule="auto"/>
              <w:jc w:val="center"/>
              <w:rPr>
                <w:color w:val="000000"/>
              </w:rPr>
            </w:pPr>
          </w:p>
        </w:tc>
        <w:tc>
          <w:tcPr>
            <w:tcW w:w="1719" w:type="dxa"/>
          </w:tcPr>
          <w:p w:rsidR="004414B6" w:rsidRPr="00ED2734" w:rsidRDefault="004414B6" w:rsidP="008445CF">
            <w:pPr>
              <w:spacing w:line="276" w:lineRule="auto"/>
              <w:jc w:val="center"/>
              <w:rPr>
                <w:b/>
              </w:rPr>
            </w:pPr>
          </w:p>
        </w:tc>
        <w:tc>
          <w:tcPr>
            <w:tcW w:w="1620" w:type="dxa"/>
          </w:tcPr>
          <w:p w:rsidR="004414B6" w:rsidRPr="00ED2734" w:rsidRDefault="004414B6" w:rsidP="008445CF">
            <w:pPr>
              <w:spacing w:line="276" w:lineRule="auto"/>
              <w:jc w:val="center"/>
              <w:rPr>
                <w:b/>
              </w:rPr>
            </w:pPr>
          </w:p>
        </w:tc>
      </w:tr>
      <w:tr w:rsidR="004414B6" w:rsidRPr="00ED2734" w:rsidTr="004414B6">
        <w:trPr>
          <w:trHeight w:val="288"/>
        </w:trPr>
        <w:tc>
          <w:tcPr>
            <w:tcW w:w="563" w:type="dxa"/>
            <w:vAlign w:val="center"/>
          </w:tcPr>
          <w:p w:rsidR="004414B6" w:rsidRPr="00ED2734" w:rsidRDefault="004414B6" w:rsidP="00A82265">
            <w:pPr>
              <w:spacing w:line="276" w:lineRule="auto"/>
              <w:jc w:val="center"/>
              <w:rPr>
                <w:b/>
                <w:color w:val="000000"/>
              </w:rPr>
            </w:pPr>
          </w:p>
        </w:tc>
        <w:tc>
          <w:tcPr>
            <w:tcW w:w="2554" w:type="dxa"/>
            <w:vAlign w:val="center"/>
          </w:tcPr>
          <w:p w:rsidR="004414B6" w:rsidRPr="004F461D" w:rsidRDefault="004414B6" w:rsidP="00A82265">
            <w:pPr>
              <w:spacing w:line="276" w:lineRule="auto"/>
              <w:rPr>
                <w:color w:val="000000"/>
                <w:sz w:val="26"/>
                <w:szCs w:val="26"/>
              </w:rPr>
            </w:pPr>
          </w:p>
        </w:tc>
        <w:tc>
          <w:tcPr>
            <w:tcW w:w="2700" w:type="dxa"/>
            <w:vAlign w:val="center"/>
          </w:tcPr>
          <w:p w:rsidR="004414B6" w:rsidRPr="00ED2734" w:rsidRDefault="004414B6" w:rsidP="00A82265">
            <w:pPr>
              <w:spacing w:line="276" w:lineRule="auto"/>
              <w:jc w:val="center"/>
              <w:rPr>
                <w:color w:val="000000"/>
              </w:rPr>
            </w:pPr>
          </w:p>
        </w:tc>
        <w:tc>
          <w:tcPr>
            <w:tcW w:w="1275" w:type="dxa"/>
            <w:vAlign w:val="center"/>
          </w:tcPr>
          <w:p w:rsidR="004414B6" w:rsidRPr="00ED2734" w:rsidRDefault="004414B6" w:rsidP="00A82265">
            <w:pPr>
              <w:spacing w:line="276" w:lineRule="auto"/>
              <w:jc w:val="center"/>
              <w:rPr>
                <w:color w:val="000000"/>
              </w:rPr>
            </w:pPr>
          </w:p>
        </w:tc>
        <w:tc>
          <w:tcPr>
            <w:tcW w:w="1245" w:type="dxa"/>
          </w:tcPr>
          <w:p w:rsidR="004414B6" w:rsidRPr="00ED2734" w:rsidRDefault="004414B6" w:rsidP="00A82265">
            <w:pPr>
              <w:spacing w:line="276" w:lineRule="auto"/>
              <w:rPr>
                <w:b/>
              </w:rPr>
            </w:pPr>
          </w:p>
        </w:tc>
        <w:tc>
          <w:tcPr>
            <w:tcW w:w="891" w:type="dxa"/>
            <w:vAlign w:val="center"/>
          </w:tcPr>
          <w:p w:rsidR="004414B6" w:rsidRPr="00ED2734" w:rsidRDefault="004414B6" w:rsidP="00A82265">
            <w:pPr>
              <w:spacing w:line="276" w:lineRule="auto"/>
              <w:jc w:val="center"/>
              <w:rPr>
                <w:color w:val="000000"/>
              </w:rPr>
            </w:pPr>
          </w:p>
        </w:tc>
        <w:tc>
          <w:tcPr>
            <w:tcW w:w="990" w:type="dxa"/>
            <w:vAlign w:val="center"/>
          </w:tcPr>
          <w:p w:rsidR="004414B6" w:rsidRPr="00ED2734" w:rsidRDefault="004414B6" w:rsidP="00A82265">
            <w:pPr>
              <w:spacing w:line="276" w:lineRule="auto"/>
              <w:jc w:val="center"/>
              <w:rPr>
                <w:color w:val="000000"/>
              </w:rPr>
            </w:pPr>
          </w:p>
        </w:tc>
        <w:tc>
          <w:tcPr>
            <w:tcW w:w="1719" w:type="dxa"/>
          </w:tcPr>
          <w:p w:rsidR="004414B6" w:rsidRPr="00ED2734" w:rsidRDefault="004414B6" w:rsidP="00A82265">
            <w:pPr>
              <w:spacing w:line="276" w:lineRule="auto"/>
              <w:jc w:val="center"/>
              <w:rPr>
                <w:b/>
              </w:rPr>
            </w:pPr>
          </w:p>
        </w:tc>
        <w:tc>
          <w:tcPr>
            <w:tcW w:w="1620" w:type="dxa"/>
          </w:tcPr>
          <w:p w:rsidR="004414B6" w:rsidRPr="00ED2734" w:rsidRDefault="004414B6" w:rsidP="00A82265">
            <w:pPr>
              <w:spacing w:line="276" w:lineRule="auto"/>
              <w:jc w:val="center"/>
              <w:rPr>
                <w:b/>
              </w:rPr>
            </w:pPr>
          </w:p>
        </w:tc>
      </w:tr>
      <w:tr w:rsidR="004414B6" w:rsidRPr="00ED2734" w:rsidTr="004414B6">
        <w:trPr>
          <w:trHeight w:val="288"/>
        </w:trPr>
        <w:tc>
          <w:tcPr>
            <w:tcW w:w="563" w:type="dxa"/>
            <w:vAlign w:val="center"/>
          </w:tcPr>
          <w:p w:rsidR="004414B6" w:rsidRPr="00ED2734" w:rsidRDefault="004414B6" w:rsidP="00A82265">
            <w:pPr>
              <w:spacing w:line="276" w:lineRule="auto"/>
              <w:jc w:val="center"/>
              <w:rPr>
                <w:b/>
                <w:color w:val="000000"/>
              </w:rPr>
            </w:pPr>
          </w:p>
        </w:tc>
        <w:tc>
          <w:tcPr>
            <w:tcW w:w="2554" w:type="dxa"/>
            <w:vAlign w:val="center"/>
          </w:tcPr>
          <w:p w:rsidR="004414B6" w:rsidRPr="00ED2734" w:rsidRDefault="004414B6" w:rsidP="00A82265">
            <w:pPr>
              <w:spacing w:line="276" w:lineRule="auto"/>
              <w:rPr>
                <w:b/>
                <w:color w:val="000000"/>
              </w:rPr>
            </w:pPr>
          </w:p>
        </w:tc>
        <w:tc>
          <w:tcPr>
            <w:tcW w:w="2700" w:type="dxa"/>
            <w:vAlign w:val="center"/>
          </w:tcPr>
          <w:p w:rsidR="004414B6" w:rsidRPr="00ED2734" w:rsidRDefault="004414B6" w:rsidP="00A82265">
            <w:pPr>
              <w:spacing w:line="276" w:lineRule="auto"/>
              <w:jc w:val="center"/>
              <w:rPr>
                <w:color w:val="000000"/>
              </w:rPr>
            </w:pPr>
          </w:p>
        </w:tc>
        <w:tc>
          <w:tcPr>
            <w:tcW w:w="1275" w:type="dxa"/>
            <w:vAlign w:val="center"/>
          </w:tcPr>
          <w:p w:rsidR="004414B6" w:rsidRPr="00ED2734" w:rsidRDefault="004414B6" w:rsidP="00A82265">
            <w:pPr>
              <w:spacing w:line="276" w:lineRule="auto"/>
              <w:jc w:val="center"/>
              <w:rPr>
                <w:color w:val="000000"/>
              </w:rPr>
            </w:pPr>
          </w:p>
        </w:tc>
        <w:tc>
          <w:tcPr>
            <w:tcW w:w="1245" w:type="dxa"/>
          </w:tcPr>
          <w:p w:rsidR="004414B6" w:rsidRPr="00ED2734" w:rsidRDefault="004414B6" w:rsidP="00A82265">
            <w:pPr>
              <w:spacing w:line="276" w:lineRule="auto"/>
              <w:rPr>
                <w:b/>
              </w:rPr>
            </w:pPr>
          </w:p>
        </w:tc>
        <w:tc>
          <w:tcPr>
            <w:tcW w:w="891" w:type="dxa"/>
            <w:vAlign w:val="center"/>
          </w:tcPr>
          <w:p w:rsidR="004414B6" w:rsidRPr="00ED2734" w:rsidRDefault="004414B6" w:rsidP="00A82265">
            <w:pPr>
              <w:spacing w:line="276" w:lineRule="auto"/>
              <w:jc w:val="center"/>
              <w:rPr>
                <w:color w:val="000000"/>
              </w:rPr>
            </w:pPr>
          </w:p>
        </w:tc>
        <w:tc>
          <w:tcPr>
            <w:tcW w:w="990" w:type="dxa"/>
            <w:vAlign w:val="center"/>
          </w:tcPr>
          <w:p w:rsidR="004414B6" w:rsidRPr="00ED2734" w:rsidRDefault="004414B6" w:rsidP="00A82265">
            <w:pPr>
              <w:spacing w:line="276" w:lineRule="auto"/>
              <w:jc w:val="center"/>
              <w:rPr>
                <w:color w:val="000000"/>
              </w:rPr>
            </w:pPr>
          </w:p>
        </w:tc>
        <w:tc>
          <w:tcPr>
            <w:tcW w:w="1719" w:type="dxa"/>
          </w:tcPr>
          <w:p w:rsidR="004414B6" w:rsidRPr="00ED2734" w:rsidRDefault="004414B6" w:rsidP="00A82265">
            <w:pPr>
              <w:spacing w:line="276" w:lineRule="auto"/>
              <w:jc w:val="center"/>
              <w:rPr>
                <w:b/>
              </w:rPr>
            </w:pPr>
          </w:p>
        </w:tc>
        <w:tc>
          <w:tcPr>
            <w:tcW w:w="1620" w:type="dxa"/>
          </w:tcPr>
          <w:p w:rsidR="004414B6" w:rsidRPr="00ED2734" w:rsidRDefault="004414B6" w:rsidP="00A82265">
            <w:pPr>
              <w:spacing w:line="276" w:lineRule="auto"/>
              <w:jc w:val="center"/>
              <w:rPr>
                <w:b/>
              </w:rPr>
            </w:pPr>
          </w:p>
        </w:tc>
      </w:tr>
      <w:tr w:rsidR="004414B6" w:rsidRPr="00ED2734" w:rsidTr="004414B6">
        <w:trPr>
          <w:trHeight w:val="503"/>
        </w:trPr>
        <w:tc>
          <w:tcPr>
            <w:tcW w:w="11937" w:type="dxa"/>
            <w:gridSpan w:val="8"/>
            <w:vAlign w:val="center"/>
          </w:tcPr>
          <w:p w:rsidR="004414B6" w:rsidRPr="00ED2734" w:rsidRDefault="004414B6" w:rsidP="00DD0845">
            <w:pPr>
              <w:spacing w:line="276" w:lineRule="auto"/>
              <w:jc w:val="center"/>
              <w:rPr>
                <w:b/>
              </w:rPr>
            </w:pPr>
            <w:r w:rsidRPr="00ED2734">
              <w:rPr>
                <w:b/>
              </w:rPr>
              <w:t>Tổng cộng</w:t>
            </w:r>
          </w:p>
        </w:tc>
        <w:tc>
          <w:tcPr>
            <w:tcW w:w="1620" w:type="dxa"/>
          </w:tcPr>
          <w:p w:rsidR="004414B6" w:rsidRPr="00ED2734" w:rsidRDefault="004414B6" w:rsidP="00DD0845">
            <w:pPr>
              <w:spacing w:line="276" w:lineRule="auto"/>
              <w:jc w:val="center"/>
              <w:rPr>
                <w:b/>
              </w:rPr>
            </w:pPr>
          </w:p>
        </w:tc>
      </w:tr>
    </w:tbl>
    <w:p w:rsidR="00F76F9F" w:rsidRPr="00070CE1" w:rsidRDefault="00A31F46" w:rsidP="000F5DF0">
      <w:pPr>
        <w:pStyle w:val="ListParagraph"/>
        <w:numPr>
          <w:ilvl w:val="0"/>
          <w:numId w:val="3"/>
        </w:numPr>
        <w:contextualSpacing w:val="0"/>
        <w:rPr>
          <w:sz w:val="26"/>
          <w:szCs w:val="26"/>
        </w:rPr>
      </w:pPr>
      <w:r>
        <w:rPr>
          <w:sz w:val="26"/>
          <w:szCs w:val="26"/>
        </w:rPr>
        <w:t>Yêu cầu</w:t>
      </w:r>
      <w:r w:rsidR="00F76F9F" w:rsidRPr="00070CE1">
        <w:rPr>
          <w:sz w:val="26"/>
          <w:szCs w:val="26"/>
        </w:rPr>
        <w:t xml:space="preserve"> kỹ thuật: Theo phụ lục thư mời chào giá.</w:t>
      </w:r>
    </w:p>
    <w:p w:rsidR="00F76F9F" w:rsidRPr="00070CE1" w:rsidRDefault="00F76F9F" w:rsidP="000F5DF0">
      <w:pPr>
        <w:pStyle w:val="ListParagraph"/>
        <w:numPr>
          <w:ilvl w:val="0"/>
          <w:numId w:val="3"/>
        </w:numPr>
        <w:contextualSpacing w:val="0"/>
        <w:rPr>
          <w:sz w:val="26"/>
          <w:szCs w:val="26"/>
        </w:rPr>
      </w:pPr>
      <w:r w:rsidRPr="00070CE1">
        <w:rPr>
          <w:sz w:val="26"/>
          <w:szCs w:val="26"/>
        </w:rPr>
        <w:t>Yêu cầu báo giá:</w:t>
      </w:r>
    </w:p>
    <w:p w:rsidR="00F76F9F" w:rsidRPr="00070CE1" w:rsidRDefault="00F76F9F" w:rsidP="00B63FA9">
      <w:pPr>
        <w:ind w:firstLine="567"/>
        <w:rPr>
          <w:sz w:val="26"/>
          <w:szCs w:val="26"/>
        </w:rPr>
      </w:pPr>
      <w:r w:rsidRPr="00070CE1">
        <w:rPr>
          <w:sz w:val="26"/>
          <w:szCs w:val="26"/>
        </w:rPr>
        <w:t>- Báo giá này có hiệu lực …..</w:t>
      </w:r>
      <w:r w:rsidRPr="00070CE1">
        <w:rPr>
          <w:sz w:val="26"/>
          <w:szCs w:val="26"/>
          <w:vertAlign w:val="superscript"/>
        </w:rPr>
        <w:t>(</w:t>
      </w:r>
      <w:r w:rsidRPr="00070CE1">
        <w:rPr>
          <w:rStyle w:val="FootnoteReference"/>
          <w:sz w:val="26"/>
          <w:szCs w:val="26"/>
          <w:vertAlign w:val="superscript"/>
        </w:rPr>
        <w:footnoteReference w:id="1"/>
      </w:r>
      <w:r w:rsidRPr="00070CE1">
        <w:rPr>
          <w:sz w:val="26"/>
          <w:szCs w:val="26"/>
          <w:vertAlign w:val="superscript"/>
        </w:rPr>
        <w:t>)</w:t>
      </w:r>
      <w:r w:rsidRPr="00070CE1">
        <w:rPr>
          <w:sz w:val="26"/>
          <w:szCs w:val="26"/>
        </w:rPr>
        <w:t xml:space="preserve"> ngày kể từ ngày báo giá.</w:t>
      </w:r>
    </w:p>
    <w:p w:rsidR="00F76F9F" w:rsidRPr="00070CE1" w:rsidRDefault="00F76F9F" w:rsidP="00B63FA9">
      <w:pPr>
        <w:ind w:firstLine="567"/>
        <w:rPr>
          <w:sz w:val="26"/>
          <w:szCs w:val="26"/>
          <w:shd w:val="clear" w:color="auto" w:fill="FFFFFF"/>
        </w:rPr>
      </w:pPr>
      <w:r w:rsidRPr="00070CE1">
        <w:rPr>
          <w:sz w:val="26"/>
          <w:szCs w:val="26"/>
          <w:shd w:val="clear" w:color="auto" w:fill="FFFFFF"/>
        </w:rPr>
        <w:t xml:space="preserve">- </w:t>
      </w:r>
      <w:r w:rsidRPr="00070CE1">
        <w:rPr>
          <w:i/>
          <w:iCs/>
          <w:sz w:val="26"/>
          <w:szCs w:val="26"/>
          <w:shd w:val="clear" w:color="auto" w:fill="FFFFFF"/>
        </w:rPr>
        <w:t>Chúng tôi cam kết về đơn giá chào hàng bằng hoặc thấp hơn giá trên thị trường của cùng nhà cung ứng hoặc cùng chủng loại.</w:t>
      </w:r>
    </w:p>
    <w:p w:rsidR="00F76F9F" w:rsidRDefault="00F76F9F" w:rsidP="00B63FA9">
      <w:pPr>
        <w:ind w:firstLine="567"/>
        <w:rPr>
          <w:sz w:val="26"/>
          <w:szCs w:val="26"/>
          <w:shd w:val="clear" w:color="auto" w:fill="FFFFFF"/>
        </w:rPr>
      </w:pPr>
      <w:r w:rsidRPr="00070CE1">
        <w:rPr>
          <w:sz w:val="26"/>
          <w:szCs w:val="26"/>
          <w:shd w:val="clear" w:color="auto" w:fill="FFFFFF"/>
        </w:rPr>
        <w:t xml:space="preserve">- Các yêu cầu khác: </w:t>
      </w:r>
      <w:r w:rsidR="00F1122B" w:rsidRPr="00423F6F">
        <w:rPr>
          <w:bCs/>
          <w:sz w:val="26"/>
          <w:szCs w:val="26"/>
        </w:rPr>
        <w:t>Nhà thầu đề xuất cụ thể ký mã hiệu, nhãn hiệu, xuất xứ, hãng sản xuất của từng hàng hóa</w:t>
      </w:r>
    </w:p>
    <w:p w:rsidR="00782322" w:rsidRPr="00070CE1" w:rsidRDefault="00782322" w:rsidP="00B63FA9">
      <w:pPr>
        <w:ind w:firstLine="567"/>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F76F9F" w:rsidRPr="00070CE1" w:rsidTr="003D75F6">
        <w:tc>
          <w:tcPr>
            <w:tcW w:w="4740" w:type="dxa"/>
          </w:tcPr>
          <w:p w:rsidR="00F76F9F" w:rsidRPr="00070CE1" w:rsidRDefault="00F76F9F" w:rsidP="003D75F6">
            <w:pPr>
              <w:spacing w:before="120" w:after="120"/>
              <w:rPr>
                <w:sz w:val="26"/>
                <w:szCs w:val="26"/>
              </w:rPr>
            </w:pPr>
          </w:p>
        </w:tc>
        <w:tc>
          <w:tcPr>
            <w:tcW w:w="4740" w:type="dxa"/>
          </w:tcPr>
          <w:p w:rsidR="00F76F9F" w:rsidRPr="00070CE1" w:rsidRDefault="00F76F9F" w:rsidP="003D75F6">
            <w:pPr>
              <w:spacing w:before="120" w:after="120"/>
              <w:rPr>
                <w:sz w:val="26"/>
                <w:szCs w:val="26"/>
              </w:rPr>
            </w:pPr>
          </w:p>
        </w:tc>
        <w:tc>
          <w:tcPr>
            <w:tcW w:w="4740" w:type="dxa"/>
          </w:tcPr>
          <w:p w:rsidR="00F76F9F" w:rsidRPr="00070CE1" w:rsidRDefault="00F76F9F" w:rsidP="003D75F6">
            <w:pPr>
              <w:jc w:val="center"/>
              <w:rPr>
                <w:sz w:val="26"/>
                <w:szCs w:val="26"/>
              </w:rPr>
            </w:pPr>
            <w:r w:rsidRPr="00070CE1">
              <w:rPr>
                <w:sz w:val="26"/>
                <w:szCs w:val="26"/>
              </w:rPr>
              <w:t>Ngày … tháng …. năm ….</w:t>
            </w:r>
          </w:p>
          <w:p w:rsidR="00F76F9F" w:rsidRPr="00070CE1" w:rsidRDefault="00F76F9F" w:rsidP="003D75F6">
            <w:pPr>
              <w:jc w:val="center"/>
              <w:rPr>
                <w:b/>
                <w:sz w:val="26"/>
                <w:szCs w:val="26"/>
              </w:rPr>
            </w:pPr>
            <w:r w:rsidRPr="00070CE1">
              <w:rPr>
                <w:b/>
                <w:sz w:val="26"/>
                <w:szCs w:val="26"/>
              </w:rPr>
              <w:t>ĐẠI DIỆN THEO PHÁP LUẬT</w:t>
            </w:r>
          </w:p>
          <w:p w:rsidR="00F76F9F" w:rsidRPr="00070CE1" w:rsidRDefault="00F76F9F" w:rsidP="003D75F6">
            <w:pPr>
              <w:jc w:val="center"/>
              <w:rPr>
                <w:sz w:val="26"/>
                <w:szCs w:val="26"/>
              </w:rPr>
            </w:pPr>
            <w:r w:rsidRPr="00070CE1">
              <w:rPr>
                <w:sz w:val="26"/>
                <w:szCs w:val="26"/>
              </w:rPr>
              <w:t>(Ký tên và đóng dấu)</w:t>
            </w:r>
          </w:p>
        </w:tc>
      </w:tr>
    </w:tbl>
    <w:p w:rsidR="00605791" w:rsidRDefault="00605791">
      <w:pPr>
        <w:rPr>
          <w:sz w:val="26"/>
          <w:szCs w:val="26"/>
        </w:rPr>
      </w:pPr>
    </w:p>
    <w:p w:rsidR="00605791" w:rsidRPr="00605791" w:rsidRDefault="00605791" w:rsidP="00605791">
      <w:pPr>
        <w:rPr>
          <w:sz w:val="26"/>
          <w:szCs w:val="26"/>
        </w:rPr>
      </w:pPr>
    </w:p>
    <w:p w:rsidR="00605791" w:rsidRDefault="00605791" w:rsidP="00605791">
      <w:pPr>
        <w:rPr>
          <w:sz w:val="26"/>
          <w:szCs w:val="26"/>
        </w:rPr>
      </w:pPr>
    </w:p>
    <w:p w:rsidR="00F76F9F" w:rsidRPr="00605791" w:rsidRDefault="00F76F9F" w:rsidP="00605791">
      <w:pPr>
        <w:tabs>
          <w:tab w:val="center" w:pos="7411"/>
        </w:tabs>
        <w:rPr>
          <w:sz w:val="26"/>
          <w:szCs w:val="26"/>
        </w:rPr>
        <w:sectPr w:rsidR="00F76F9F" w:rsidRPr="00605791" w:rsidSect="00522F8D">
          <w:pgSz w:w="16839" w:h="11907" w:orient="landscape" w:code="9"/>
          <w:pgMar w:top="810" w:right="1008" w:bottom="450" w:left="1008" w:header="504" w:footer="706" w:gutter="0"/>
          <w:cols w:space="720"/>
          <w:formProt w:val="0"/>
          <w:titlePg/>
          <w:docGrid w:linePitch="360"/>
        </w:sectPr>
      </w:pPr>
    </w:p>
    <w:p w:rsidR="00F76F9F" w:rsidRPr="00070CE1" w:rsidRDefault="00F76F9F" w:rsidP="00605791">
      <w:pPr>
        <w:rPr>
          <w:sz w:val="26"/>
          <w:szCs w:val="26"/>
        </w:rPr>
      </w:pPr>
    </w:p>
    <w:sectPr w:rsidR="00F76F9F" w:rsidRPr="00070CE1" w:rsidSect="00B15D61">
      <w:pgSz w:w="11907" w:h="16839" w:code="9"/>
      <w:pgMar w:top="1008" w:right="1008" w:bottom="1008" w:left="1584" w:header="504" w:footer="70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48" w:rsidRDefault="003C7548">
      <w:r>
        <w:separator/>
      </w:r>
    </w:p>
  </w:endnote>
  <w:endnote w:type="continuationSeparator" w:id="0">
    <w:p w:rsidR="003C7548" w:rsidRDefault="003C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charset w:val="00"/>
    <w:family w:val="swiss"/>
    <w:pitch w:val="variable"/>
    <w:sig w:usb0="00000003" w:usb1="0200E0A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3C7548">
      <w:tc>
        <w:tcPr>
          <w:tcW w:w="1814" w:type="dxa"/>
        </w:tcPr>
        <w:p w:rsidR="003C7548" w:rsidRDefault="00AC0382">
          <w:pPr>
            <w:jc w:val="center"/>
          </w:pPr>
          <w:sdt>
            <w:sdtPr>
              <w:id w:val="-20700180"/>
              <w:lock w:val="sdtContentLocked"/>
              <w:picture/>
            </w:sdtPr>
            <w:sdtEndPr/>
            <w:sdtContent>
              <w:r w:rsidR="003C7548">
                <w:rPr>
                  <w:noProof/>
                </w:rPr>
                <w:drawing>
                  <wp:inline distT="0" distB="0" distL="0" distR="0">
                    <wp:extent cx="466914" cy="466914"/>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rsidR="003C7548" w:rsidRDefault="003C7548">
          <w:pPr>
            <w:jc w:val="center"/>
          </w:pPr>
          <w:r>
            <w:rPr>
              <w:sz w:val="16"/>
              <w:szCs w:val="16"/>
            </w:rPr>
            <w:t>BM: CVĐT.01(1)</w:t>
          </w:r>
        </w:p>
      </w:tc>
      <w:tc>
        <w:tcPr>
          <w:tcW w:w="1814" w:type="dxa"/>
        </w:tcPr>
        <w:p w:rsidR="003C7548" w:rsidRDefault="003C7548"/>
      </w:tc>
      <w:tc>
        <w:tcPr>
          <w:tcW w:w="1814" w:type="dxa"/>
        </w:tcPr>
        <w:p w:rsidR="003C7548" w:rsidRDefault="003C7548"/>
      </w:tc>
      <w:tc>
        <w:tcPr>
          <w:tcW w:w="1814" w:type="dxa"/>
        </w:tcPr>
        <w:p w:rsidR="003C7548" w:rsidRDefault="003C7548"/>
      </w:tc>
      <w:tc>
        <w:tcPr>
          <w:tcW w:w="1814" w:type="dxa"/>
        </w:tcPr>
        <w:p w:rsidR="003C7548" w:rsidRDefault="003C7548"/>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48" w:rsidRDefault="003C7548">
      <w:r>
        <w:separator/>
      </w:r>
    </w:p>
  </w:footnote>
  <w:footnote w:type="continuationSeparator" w:id="0">
    <w:p w:rsidR="003C7548" w:rsidRDefault="003C7548">
      <w:r>
        <w:continuationSeparator/>
      </w:r>
    </w:p>
  </w:footnote>
  <w:footnote w:id="1">
    <w:p w:rsidR="003C7548" w:rsidRDefault="003C7548" w:rsidP="00AF0C2D">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15988"/>
      <w:docPartObj>
        <w:docPartGallery w:val="Page Numbers (Top of Page)"/>
        <w:docPartUnique/>
      </w:docPartObj>
    </w:sdtPr>
    <w:sdtEndPr>
      <w:rPr>
        <w:noProof/>
      </w:rPr>
    </w:sdtEndPr>
    <w:sdtContent>
      <w:p w:rsidR="003C7548" w:rsidRDefault="003C7548">
        <w:pPr>
          <w:pStyle w:val="Header"/>
          <w:jc w:val="center"/>
        </w:pPr>
        <w:r>
          <w:fldChar w:fldCharType="begin"/>
        </w:r>
        <w:r>
          <w:instrText xml:space="preserve"> PAGE   \* MERGEFORMAT </w:instrText>
        </w:r>
        <w:r>
          <w:fldChar w:fldCharType="separate"/>
        </w:r>
        <w:r w:rsidR="00AC0382">
          <w:rPr>
            <w:noProof/>
          </w:rPr>
          <w:t>2</w:t>
        </w:r>
        <w:r>
          <w:rPr>
            <w:noProof/>
          </w:rPr>
          <w:fldChar w:fldCharType="end"/>
        </w:r>
      </w:p>
    </w:sdtContent>
  </w:sdt>
  <w:p w:rsidR="003C7548" w:rsidRDefault="003C7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584"/>
    <w:multiLevelType w:val="hybridMultilevel"/>
    <w:tmpl w:val="96D0166A"/>
    <w:lvl w:ilvl="0" w:tplc="FEFC9A94">
      <w:start w:val="1"/>
      <w:numFmt w:val="upperRoman"/>
      <w:lvlText w:val="%1."/>
      <w:lvlJc w:val="left"/>
      <w:pPr>
        <w:ind w:left="34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509EB"/>
    <w:multiLevelType w:val="hybridMultilevel"/>
    <w:tmpl w:val="CA72F7AC"/>
    <w:lvl w:ilvl="0" w:tplc="CE784D4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FE7F31"/>
    <w:multiLevelType w:val="hybridMultilevel"/>
    <w:tmpl w:val="C09A5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F6CB1"/>
    <w:multiLevelType w:val="multilevel"/>
    <w:tmpl w:val="201C47EC"/>
    <w:lvl w:ilvl="0">
      <w:start w:val="1"/>
      <w:numFmt w:val="bullet"/>
      <w:lvlText w:val="-"/>
      <w:lvlJc w:val="left"/>
      <w:pPr>
        <w:ind w:left="720" w:hanging="360"/>
      </w:pPr>
      <w:rPr>
        <w:rFonts w:ascii="Times New Roman" w:eastAsia="Times New Roman" w:hAnsi="Times New Roman" w:cs="Times New Roman"/>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EE1795"/>
    <w:multiLevelType w:val="hybridMultilevel"/>
    <w:tmpl w:val="EA9E3070"/>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37A5D10"/>
    <w:multiLevelType w:val="hybridMultilevel"/>
    <w:tmpl w:val="E506B418"/>
    <w:lvl w:ilvl="0" w:tplc="13C615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6642ED5"/>
    <w:multiLevelType w:val="hybridMultilevel"/>
    <w:tmpl w:val="27CAD7F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C3516"/>
    <w:multiLevelType w:val="hybridMultilevel"/>
    <w:tmpl w:val="9BE2CD32"/>
    <w:lvl w:ilvl="0" w:tplc="E4EE1300">
      <w:start w:val="1"/>
      <w:numFmt w:val="bullet"/>
      <w:lvlText w:val="­"/>
      <w:lvlJc w:val="left"/>
      <w:pPr>
        <w:ind w:left="135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636B5"/>
    <w:multiLevelType w:val="hybridMultilevel"/>
    <w:tmpl w:val="FE78F11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4B4AC3"/>
    <w:multiLevelType w:val="hybridMultilevel"/>
    <w:tmpl w:val="5B0A176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45C16"/>
    <w:multiLevelType w:val="hybridMultilevel"/>
    <w:tmpl w:val="66AC3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83831"/>
    <w:multiLevelType w:val="multilevel"/>
    <w:tmpl w:val="7054BD64"/>
    <w:lvl w:ilvl="0">
      <w:start w:val="1"/>
      <w:numFmt w:val="bullet"/>
      <w:lvlText w:val="-"/>
      <w:lvlJc w:val="left"/>
      <w:pPr>
        <w:ind w:left="360" w:hanging="360"/>
      </w:pPr>
      <w:rPr>
        <w:rFonts w:ascii="Times New Roman" w:eastAsia="Times New Roman" w:hAnsi="Times New Roman" w:cs="Times New Roman"/>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D51173"/>
    <w:multiLevelType w:val="multilevel"/>
    <w:tmpl w:val="3E6885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507EB"/>
    <w:multiLevelType w:val="hybridMultilevel"/>
    <w:tmpl w:val="ECF4DC5C"/>
    <w:lvl w:ilvl="0" w:tplc="FEFC9A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C6175"/>
    <w:multiLevelType w:val="hybridMultilevel"/>
    <w:tmpl w:val="0F14ED5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311390"/>
    <w:multiLevelType w:val="multilevel"/>
    <w:tmpl w:val="FFFFFFF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635BD5"/>
    <w:multiLevelType w:val="hybridMultilevel"/>
    <w:tmpl w:val="27CAD7F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0081A"/>
    <w:multiLevelType w:val="hybridMultilevel"/>
    <w:tmpl w:val="4AA40226"/>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A5DCD"/>
    <w:multiLevelType w:val="hybridMultilevel"/>
    <w:tmpl w:val="A20A0674"/>
    <w:lvl w:ilvl="0" w:tplc="B0F63984">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DF107CC"/>
    <w:multiLevelType w:val="hybridMultilevel"/>
    <w:tmpl w:val="7F5ECA90"/>
    <w:lvl w:ilvl="0" w:tplc="29DE991C">
      <w:start w:val="1"/>
      <w:numFmt w:val="bullet"/>
      <w:lvlText w:val="-"/>
      <w:lvlJc w:val="left"/>
      <w:pPr>
        <w:ind w:left="540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685A6A"/>
    <w:multiLevelType w:val="hybridMultilevel"/>
    <w:tmpl w:val="5A0AB62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3E01703"/>
    <w:multiLevelType w:val="hybridMultilevel"/>
    <w:tmpl w:val="1CCACE68"/>
    <w:lvl w:ilvl="0" w:tplc="3D38F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96272"/>
    <w:multiLevelType w:val="hybridMultilevel"/>
    <w:tmpl w:val="DA92C390"/>
    <w:lvl w:ilvl="0" w:tplc="00389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0230A"/>
    <w:multiLevelType w:val="hybridMultilevel"/>
    <w:tmpl w:val="E44E3B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C5A96"/>
    <w:multiLevelType w:val="hybridMultilevel"/>
    <w:tmpl w:val="95EE5CEE"/>
    <w:lvl w:ilvl="0" w:tplc="AA18D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23"/>
  </w:num>
  <w:num w:numId="5">
    <w:abstractNumId w:val="1"/>
  </w:num>
  <w:num w:numId="6">
    <w:abstractNumId w:val="20"/>
  </w:num>
  <w:num w:numId="7">
    <w:abstractNumId w:val="8"/>
  </w:num>
  <w:num w:numId="8">
    <w:abstractNumId w:val="15"/>
  </w:num>
  <w:num w:numId="9">
    <w:abstractNumId w:val="21"/>
  </w:num>
  <w:num w:numId="10">
    <w:abstractNumId w:val="5"/>
  </w:num>
  <w:num w:numId="11">
    <w:abstractNumId w:val="19"/>
  </w:num>
  <w:num w:numId="12">
    <w:abstractNumId w:val="24"/>
  </w:num>
  <w:num w:numId="13">
    <w:abstractNumId w:val="3"/>
  </w:num>
  <w:num w:numId="14">
    <w:abstractNumId w:val="16"/>
  </w:num>
  <w:num w:numId="15">
    <w:abstractNumId w:val="11"/>
  </w:num>
  <w:num w:numId="16">
    <w:abstractNumId w:val="17"/>
  </w:num>
  <w:num w:numId="17">
    <w:abstractNumId w:val="2"/>
  </w:num>
  <w:num w:numId="18">
    <w:abstractNumId w:val="10"/>
  </w:num>
  <w:num w:numId="19">
    <w:abstractNumId w:val="4"/>
  </w:num>
  <w:num w:numId="20">
    <w:abstractNumId w:val="9"/>
  </w:num>
  <w:num w:numId="21">
    <w:abstractNumId w:val="18"/>
  </w:num>
  <w:num w:numId="22">
    <w:abstractNumId w:val="12"/>
  </w:num>
  <w:num w:numId="23">
    <w:abstractNumId w:val="14"/>
  </w:num>
  <w:num w:numId="24">
    <w:abstractNumId w:val="6"/>
  </w:num>
  <w:num w:numId="25">
    <w:abstractNumId w:val="22"/>
  </w:num>
  <w:num w:numId="2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2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BF"/>
    <w:rsid w:val="00001205"/>
    <w:rsid w:val="0000299B"/>
    <w:rsid w:val="000029FD"/>
    <w:rsid w:val="00003AE0"/>
    <w:rsid w:val="0000471B"/>
    <w:rsid w:val="000068F2"/>
    <w:rsid w:val="00006D75"/>
    <w:rsid w:val="0001046E"/>
    <w:rsid w:val="00014BA8"/>
    <w:rsid w:val="00015699"/>
    <w:rsid w:val="00021C16"/>
    <w:rsid w:val="00022F52"/>
    <w:rsid w:val="00025B5E"/>
    <w:rsid w:val="00026B02"/>
    <w:rsid w:val="00027DC1"/>
    <w:rsid w:val="00027F33"/>
    <w:rsid w:val="00040A3F"/>
    <w:rsid w:val="00043F36"/>
    <w:rsid w:val="00054D22"/>
    <w:rsid w:val="000560AA"/>
    <w:rsid w:val="0005682D"/>
    <w:rsid w:val="00057CF0"/>
    <w:rsid w:val="000614EE"/>
    <w:rsid w:val="00063C82"/>
    <w:rsid w:val="00065EBC"/>
    <w:rsid w:val="00070CE1"/>
    <w:rsid w:val="00072421"/>
    <w:rsid w:val="0008091B"/>
    <w:rsid w:val="00080EFB"/>
    <w:rsid w:val="00083086"/>
    <w:rsid w:val="00084839"/>
    <w:rsid w:val="0008519F"/>
    <w:rsid w:val="00085ED4"/>
    <w:rsid w:val="0008796C"/>
    <w:rsid w:val="00091366"/>
    <w:rsid w:val="00097B1D"/>
    <w:rsid w:val="000A084B"/>
    <w:rsid w:val="000A11A8"/>
    <w:rsid w:val="000A47BB"/>
    <w:rsid w:val="000B1CFF"/>
    <w:rsid w:val="000B29B4"/>
    <w:rsid w:val="000B2ECE"/>
    <w:rsid w:val="000B3217"/>
    <w:rsid w:val="000B356F"/>
    <w:rsid w:val="000B5B7C"/>
    <w:rsid w:val="000B7BEC"/>
    <w:rsid w:val="000C7F7D"/>
    <w:rsid w:val="000D6FB2"/>
    <w:rsid w:val="000E0EF4"/>
    <w:rsid w:val="000E3629"/>
    <w:rsid w:val="000E53EC"/>
    <w:rsid w:val="000E599A"/>
    <w:rsid w:val="000E7161"/>
    <w:rsid w:val="000E756F"/>
    <w:rsid w:val="000F1EB1"/>
    <w:rsid w:val="000F5600"/>
    <w:rsid w:val="000F5DF0"/>
    <w:rsid w:val="000F720D"/>
    <w:rsid w:val="001001A9"/>
    <w:rsid w:val="00102844"/>
    <w:rsid w:val="00103B8E"/>
    <w:rsid w:val="001063DC"/>
    <w:rsid w:val="001076F0"/>
    <w:rsid w:val="00112DD8"/>
    <w:rsid w:val="00117A85"/>
    <w:rsid w:val="00127600"/>
    <w:rsid w:val="00131AF4"/>
    <w:rsid w:val="00137C27"/>
    <w:rsid w:val="00140957"/>
    <w:rsid w:val="00144502"/>
    <w:rsid w:val="00144F06"/>
    <w:rsid w:val="00147EB9"/>
    <w:rsid w:val="00151C88"/>
    <w:rsid w:val="001536BF"/>
    <w:rsid w:val="00154A65"/>
    <w:rsid w:val="00163535"/>
    <w:rsid w:val="0016374E"/>
    <w:rsid w:val="00166497"/>
    <w:rsid w:val="00166D60"/>
    <w:rsid w:val="00174B81"/>
    <w:rsid w:val="00175551"/>
    <w:rsid w:val="00175737"/>
    <w:rsid w:val="00175C10"/>
    <w:rsid w:val="00176F82"/>
    <w:rsid w:val="00177501"/>
    <w:rsid w:val="00180051"/>
    <w:rsid w:val="0018095A"/>
    <w:rsid w:val="00181BE6"/>
    <w:rsid w:val="001821F5"/>
    <w:rsid w:val="001826E8"/>
    <w:rsid w:val="0018546C"/>
    <w:rsid w:val="001878A4"/>
    <w:rsid w:val="001904EA"/>
    <w:rsid w:val="00192529"/>
    <w:rsid w:val="0019342B"/>
    <w:rsid w:val="00196827"/>
    <w:rsid w:val="0019684F"/>
    <w:rsid w:val="001A0406"/>
    <w:rsid w:val="001A05D2"/>
    <w:rsid w:val="001A39DD"/>
    <w:rsid w:val="001A72A1"/>
    <w:rsid w:val="001A7B39"/>
    <w:rsid w:val="001A7CFC"/>
    <w:rsid w:val="001B02FB"/>
    <w:rsid w:val="001B1E74"/>
    <w:rsid w:val="001B7FD1"/>
    <w:rsid w:val="001C00F2"/>
    <w:rsid w:val="001C2994"/>
    <w:rsid w:val="001C590E"/>
    <w:rsid w:val="001C7D01"/>
    <w:rsid w:val="001D1CE3"/>
    <w:rsid w:val="001D50C0"/>
    <w:rsid w:val="001E02F8"/>
    <w:rsid w:val="001E3450"/>
    <w:rsid w:val="001E5B63"/>
    <w:rsid w:val="0020194D"/>
    <w:rsid w:val="00205E8B"/>
    <w:rsid w:val="00206719"/>
    <w:rsid w:val="0020672A"/>
    <w:rsid w:val="00211999"/>
    <w:rsid w:val="00212CF3"/>
    <w:rsid w:val="00217795"/>
    <w:rsid w:val="00217CFC"/>
    <w:rsid w:val="0022293D"/>
    <w:rsid w:val="00223926"/>
    <w:rsid w:val="002239CE"/>
    <w:rsid w:val="00223B92"/>
    <w:rsid w:val="00224475"/>
    <w:rsid w:val="0023130E"/>
    <w:rsid w:val="002348C0"/>
    <w:rsid w:val="00235723"/>
    <w:rsid w:val="00237DED"/>
    <w:rsid w:val="0024078F"/>
    <w:rsid w:val="0024203A"/>
    <w:rsid w:val="002423A7"/>
    <w:rsid w:val="0024677D"/>
    <w:rsid w:val="00251E0E"/>
    <w:rsid w:val="002578C5"/>
    <w:rsid w:val="00265D1E"/>
    <w:rsid w:val="00265DBF"/>
    <w:rsid w:val="00267B67"/>
    <w:rsid w:val="0027034C"/>
    <w:rsid w:val="00272219"/>
    <w:rsid w:val="00273735"/>
    <w:rsid w:val="00273EAD"/>
    <w:rsid w:val="002A0032"/>
    <w:rsid w:val="002A0457"/>
    <w:rsid w:val="002B0BC9"/>
    <w:rsid w:val="002B2025"/>
    <w:rsid w:val="002B53B0"/>
    <w:rsid w:val="002C0B1D"/>
    <w:rsid w:val="002C4D17"/>
    <w:rsid w:val="002C58AE"/>
    <w:rsid w:val="002D2099"/>
    <w:rsid w:val="002E409A"/>
    <w:rsid w:val="002F3FCA"/>
    <w:rsid w:val="002F6FF1"/>
    <w:rsid w:val="00303985"/>
    <w:rsid w:val="00305777"/>
    <w:rsid w:val="00307189"/>
    <w:rsid w:val="00307D32"/>
    <w:rsid w:val="0031764D"/>
    <w:rsid w:val="00322484"/>
    <w:rsid w:val="00324106"/>
    <w:rsid w:val="0032436A"/>
    <w:rsid w:val="003253BF"/>
    <w:rsid w:val="00326CE1"/>
    <w:rsid w:val="00327832"/>
    <w:rsid w:val="00335AE4"/>
    <w:rsid w:val="00336038"/>
    <w:rsid w:val="00336641"/>
    <w:rsid w:val="003420C0"/>
    <w:rsid w:val="0034239E"/>
    <w:rsid w:val="00352500"/>
    <w:rsid w:val="00352E2F"/>
    <w:rsid w:val="00360848"/>
    <w:rsid w:val="00365F00"/>
    <w:rsid w:val="00371C5F"/>
    <w:rsid w:val="00381E74"/>
    <w:rsid w:val="00386F20"/>
    <w:rsid w:val="003877D8"/>
    <w:rsid w:val="0039699B"/>
    <w:rsid w:val="00397989"/>
    <w:rsid w:val="003A028F"/>
    <w:rsid w:val="003A0ABD"/>
    <w:rsid w:val="003A10FC"/>
    <w:rsid w:val="003A13C9"/>
    <w:rsid w:val="003A2BC2"/>
    <w:rsid w:val="003A5A2A"/>
    <w:rsid w:val="003A708B"/>
    <w:rsid w:val="003B31AD"/>
    <w:rsid w:val="003B5FEA"/>
    <w:rsid w:val="003B7B16"/>
    <w:rsid w:val="003C019A"/>
    <w:rsid w:val="003C04B8"/>
    <w:rsid w:val="003C0F14"/>
    <w:rsid w:val="003C356B"/>
    <w:rsid w:val="003C4A55"/>
    <w:rsid w:val="003C53AE"/>
    <w:rsid w:val="003C5A0B"/>
    <w:rsid w:val="003C5EED"/>
    <w:rsid w:val="003C7548"/>
    <w:rsid w:val="003D34D8"/>
    <w:rsid w:val="003D37AF"/>
    <w:rsid w:val="003D5D17"/>
    <w:rsid w:val="003D75F6"/>
    <w:rsid w:val="003E1987"/>
    <w:rsid w:val="003E4B51"/>
    <w:rsid w:val="003E67A8"/>
    <w:rsid w:val="003F5350"/>
    <w:rsid w:val="003F7374"/>
    <w:rsid w:val="004001E3"/>
    <w:rsid w:val="00400411"/>
    <w:rsid w:val="00401649"/>
    <w:rsid w:val="00401703"/>
    <w:rsid w:val="00401C7D"/>
    <w:rsid w:val="00404493"/>
    <w:rsid w:val="004062D4"/>
    <w:rsid w:val="00415A9F"/>
    <w:rsid w:val="00416A8C"/>
    <w:rsid w:val="0041730B"/>
    <w:rsid w:val="004177BB"/>
    <w:rsid w:val="004201AD"/>
    <w:rsid w:val="004253B3"/>
    <w:rsid w:val="004263CA"/>
    <w:rsid w:val="00426856"/>
    <w:rsid w:val="004414B6"/>
    <w:rsid w:val="00441B6D"/>
    <w:rsid w:val="0044488D"/>
    <w:rsid w:val="00450EA0"/>
    <w:rsid w:val="00453496"/>
    <w:rsid w:val="00457A04"/>
    <w:rsid w:val="00461269"/>
    <w:rsid w:val="00471551"/>
    <w:rsid w:val="00475E7C"/>
    <w:rsid w:val="0048085C"/>
    <w:rsid w:val="00484564"/>
    <w:rsid w:val="00484DF3"/>
    <w:rsid w:val="00485277"/>
    <w:rsid w:val="004852B4"/>
    <w:rsid w:val="00485517"/>
    <w:rsid w:val="004878E1"/>
    <w:rsid w:val="00490683"/>
    <w:rsid w:val="00490AAD"/>
    <w:rsid w:val="00491B52"/>
    <w:rsid w:val="00491C08"/>
    <w:rsid w:val="004944D3"/>
    <w:rsid w:val="004A636D"/>
    <w:rsid w:val="004B363E"/>
    <w:rsid w:val="004B5431"/>
    <w:rsid w:val="004C4A71"/>
    <w:rsid w:val="004C5437"/>
    <w:rsid w:val="004C59AC"/>
    <w:rsid w:val="004D206B"/>
    <w:rsid w:val="004E49F3"/>
    <w:rsid w:val="004E5FB0"/>
    <w:rsid w:val="004F04E4"/>
    <w:rsid w:val="004F0B72"/>
    <w:rsid w:val="004F18B0"/>
    <w:rsid w:val="004F34FD"/>
    <w:rsid w:val="004F461D"/>
    <w:rsid w:val="004F5105"/>
    <w:rsid w:val="004F5B1A"/>
    <w:rsid w:val="005071E1"/>
    <w:rsid w:val="0051557A"/>
    <w:rsid w:val="00516581"/>
    <w:rsid w:val="00521662"/>
    <w:rsid w:val="005227E1"/>
    <w:rsid w:val="00522F8D"/>
    <w:rsid w:val="00523A2A"/>
    <w:rsid w:val="00526D21"/>
    <w:rsid w:val="005271AD"/>
    <w:rsid w:val="00535B05"/>
    <w:rsid w:val="0055050D"/>
    <w:rsid w:val="0055528E"/>
    <w:rsid w:val="00564522"/>
    <w:rsid w:val="00564642"/>
    <w:rsid w:val="00564D29"/>
    <w:rsid w:val="00565197"/>
    <w:rsid w:val="00565F18"/>
    <w:rsid w:val="00567658"/>
    <w:rsid w:val="0057631C"/>
    <w:rsid w:val="005837F3"/>
    <w:rsid w:val="00584A35"/>
    <w:rsid w:val="00584D12"/>
    <w:rsid w:val="005904D9"/>
    <w:rsid w:val="005907D6"/>
    <w:rsid w:val="0059087E"/>
    <w:rsid w:val="00591F52"/>
    <w:rsid w:val="0059237F"/>
    <w:rsid w:val="00596C0E"/>
    <w:rsid w:val="00597D65"/>
    <w:rsid w:val="005A0597"/>
    <w:rsid w:val="005A08F2"/>
    <w:rsid w:val="005A5C9E"/>
    <w:rsid w:val="005A6A07"/>
    <w:rsid w:val="005C24C0"/>
    <w:rsid w:val="005D027D"/>
    <w:rsid w:val="005D2C83"/>
    <w:rsid w:val="005D2E25"/>
    <w:rsid w:val="005D3E41"/>
    <w:rsid w:val="005D4F6D"/>
    <w:rsid w:val="005E04FD"/>
    <w:rsid w:val="005E405E"/>
    <w:rsid w:val="005E5602"/>
    <w:rsid w:val="005E5962"/>
    <w:rsid w:val="005F1444"/>
    <w:rsid w:val="005F2641"/>
    <w:rsid w:val="005F27CA"/>
    <w:rsid w:val="00601AB1"/>
    <w:rsid w:val="00601F64"/>
    <w:rsid w:val="00605791"/>
    <w:rsid w:val="00605C6D"/>
    <w:rsid w:val="00611B97"/>
    <w:rsid w:val="006137F5"/>
    <w:rsid w:val="00614439"/>
    <w:rsid w:val="00624F20"/>
    <w:rsid w:val="00626B1B"/>
    <w:rsid w:val="0063081C"/>
    <w:rsid w:val="00630BA8"/>
    <w:rsid w:val="0063197D"/>
    <w:rsid w:val="00631DB5"/>
    <w:rsid w:val="0063542F"/>
    <w:rsid w:val="0063791F"/>
    <w:rsid w:val="00637CEB"/>
    <w:rsid w:val="0064055C"/>
    <w:rsid w:val="00650381"/>
    <w:rsid w:val="006511FA"/>
    <w:rsid w:val="00654725"/>
    <w:rsid w:val="00657979"/>
    <w:rsid w:val="00666252"/>
    <w:rsid w:val="00666A21"/>
    <w:rsid w:val="00670208"/>
    <w:rsid w:val="0067128A"/>
    <w:rsid w:val="0067401B"/>
    <w:rsid w:val="00674D08"/>
    <w:rsid w:val="00680C19"/>
    <w:rsid w:val="00683FC9"/>
    <w:rsid w:val="006878AB"/>
    <w:rsid w:val="00690634"/>
    <w:rsid w:val="00691442"/>
    <w:rsid w:val="00692B9E"/>
    <w:rsid w:val="00697B22"/>
    <w:rsid w:val="006A1FD3"/>
    <w:rsid w:val="006B079C"/>
    <w:rsid w:val="006B6FC6"/>
    <w:rsid w:val="006C46EA"/>
    <w:rsid w:val="006C7181"/>
    <w:rsid w:val="006D1B10"/>
    <w:rsid w:val="006D3600"/>
    <w:rsid w:val="006D445D"/>
    <w:rsid w:val="006E0F12"/>
    <w:rsid w:val="006E5AA0"/>
    <w:rsid w:val="006E6EA2"/>
    <w:rsid w:val="006F47A5"/>
    <w:rsid w:val="006F5494"/>
    <w:rsid w:val="0070020F"/>
    <w:rsid w:val="00702991"/>
    <w:rsid w:val="00702ED4"/>
    <w:rsid w:val="00705B28"/>
    <w:rsid w:val="00711A70"/>
    <w:rsid w:val="007125F1"/>
    <w:rsid w:val="0071273C"/>
    <w:rsid w:val="0072291D"/>
    <w:rsid w:val="0072397E"/>
    <w:rsid w:val="0072599F"/>
    <w:rsid w:val="00730AD3"/>
    <w:rsid w:val="00730F60"/>
    <w:rsid w:val="00733716"/>
    <w:rsid w:val="00737988"/>
    <w:rsid w:val="007516D1"/>
    <w:rsid w:val="00754D63"/>
    <w:rsid w:val="00755C13"/>
    <w:rsid w:val="007561CF"/>
    <w:rsid w:val="007600AA"/>
    <w:rsid w:val="00764120"/>
    <w:rsid w:val="00764C89"/>
    <w:rsid w:val="00770FD2"/>
    <w:rsid w:val="00773B6C"/>
    <w:rsid w:val="00775F05"/>
    <w:rsid w:val="00776C51"/>
    <w:rsid w:val="007808EC"/>
    <w:rsid w:val="00782322"/>
    <w:rsid w:val="007914EB"/>
    <w:rsid w:val="00792704"/>
    <w:rsid w:val="007955FA"/>
    <w:rsid w:val="007A0ECD"/>
    <w:rsid w:val="007A4B28"/>
    <w:rsid w:val="007A79F9"/>
    <w:rsid w:val="007B0973"/>
    <w:rsid w:val="007C5DD4"/>
    <w:rsid w:val="007D4BB6"/>
    <w:rsid w:val="007E3353"/>
    <w:rsid w:val="007E40CF"/>
    <w:rsid w:val="007E66C2"/>
    <w:rsid w:val="007F5A88"/>
    <w:rsid w:val="007F70FC"/>
    <w:rsid w:val="00800A79"/>
    <w:rsid w:val="00801EEA"/>
    <w:rsid w:val="0080400E"/>
    <w:rsid w:val="00804724"/>
    <w:rsid w:val="00804BC5"/>
    <w:rsid w:val="008153D7"/>
    <w:rsid w:val="00815961"/>
    <w:rsid w:val="00815D9E"/>
    <w:rsid w:val="00816D8D"/>
    <w:rsid w:val="00817ACB"/>
    <w:rsid w:val="00821149"/>
    <w:rsid w:val="00822FDF"/>
    <w:rsid w:val="008265A6"/>
    <w:rsid w:val="00830BC9"/>
    <w:rsid w:val="00831E2C"/>
    <w:rsid w:val="0083364E"/>
    <w:rsid w:val="008356B2"/>
    <w:rsid w:val="0083660D"/>
    <w:rsid w:val="00837A6C"/>
    <w:rsid w:val="008445CF"/>
    <w:rsid w:val="00845676"/>
    <w:rsid w:val="00845FF3"/>
    <w:rsid w:val="00873B0A"/>
    <w:rsid w:val="0087475E"/>
    <w:rsid w:val="00874B83"/>
    <w:rsid w:val="008772C0"/>
    <w:rsid w:val="00883D1D"/>
    <w:rsid w:val="00886827"/>
    <w:rsid w:val="00886B52"/>
    <w:rsid w:val="0088774A"/>
    <w:rsid w:val="008920EA"/>
    <w:rsid w:val="008955DB"/>
    <w:rsid w:val="0089714F"/>
    <w:rsid w:val="008A1115"/>
    <w:rsid w:val="008A17C2"/>
    <w:rsid w:val="008A662A"/>
    <w:rsid w:val="008A68F6"/>
    <w:rsid w:val="008B12C9"/>
    <w:rsid w:val="008B4AF7"/>
    <w:rsid w:val="008B54EA"/>
    <w:rsid w:val="008C15BE"/>
    <w:rsid w:val="008C2BCB"/>
    <w:rsid w:val="008D1835"/>
    <w:rsid w:val="008D4D54"/>
    <w:rsid w:val="008E43D9"/>
    <w:rsid w:val="008F437A"/>
    <w:rsid w:val="008F45B0"/>
    <w:rsid w:val="008F6900"/>
    <w:rsid w:val="00901A28"/>
    <w:rsid w:val="00902842"/>
    <w:rsid w:val="00902B37"/>
    <w:rsid w:val="009047DE"/>
    <w:rsid w:val="00910446"/>
    <w:rsid w:val="00910DE9"/>
    <w:rsid w:val="00912588"/>
    <w:rsid w:val="00921743"/>
    <w:rsid w:val="00923701"/>
    <w:rsid w:val="009300E7"/>
    <w:rsid w:val="00930F89"/>
    <w:rsid w:val="00935D98"/>
    <w:rsid w:val="00941D05"/>
    <w:rsid w:val="00942535"/>
    <w:rsid w:val="009453F7"/>
    <w:rsid w:val="009502A0"/>
    <w:rsid w:val="00957384"/>
    <w:rsid w:val="00957458"/>
    <w:rsid w:val="009579CF"/>
    <w:rsid w:val="00960516"/>
    <w:rsid w:val="009616DF"/>
    <w:rsid w:val="009625DD"/>
    <w:rsid w:val="00967465"/>
    <w:rsid w:val="00971A5E"/>
    <w:rsid w:val="00972A2B"/>
    <w:rsid w:val="00973990"/>
    <w:rsid w:val="009764CD"/>
    <w:rsid w:val="0097706B"/>
    <w:rsid w:val="0098594B"/>
    <w:rsid w:val="009902C5"/>
    <w:rsid w:val="0099130D"/>
    <w:rsid w:val="00993FC0"/>
    <w:rsid w:val="009941B3"/>
    <w:rsid w:val="009941E6"/>
    <w:rsid w:val="00995C3B"/>
    <w:rsid w:val="009A1A84"/>
    <w:rsid w:val="009A5215"/>
    <w:rsid w:val="009A6D2F"/>
    <w:rsid w:val="009A7B61"/>
    <w:rsid w:val="009B1FB9"/>
    <w:rsid w:val="009B3F9B"/>
    <w:rsid w:val="009B6D8C"/>
    <w:rsid w:val="009C0219"/>
    <w:rsid w:val="009C5A27"/>
    <w:rsid w:val="009E5FBA"/>
    <w:rsid w:val="009E69BF"/>
    <w:rsid w:val="009E7F7F"/>
    <w:rsid w:val="009F1E0E"/>
    <w:rsid w:val="009F2EF6"/>
    <w:rsid w:val="009F7308"/>
    <w:rsid w:val="00A044EC"/>
    <w:rsid w:val="00A118EF"/>
    <w:rsid w:val="00A14187"/>
    <w:rsid w:val="00A1511F"/>
    <w:rsid w:val="00A31F46"/>
    <w:rsid w:val="00A32E20"/>
    <w:rsid w:val="00A34161"/>
    <w:rsid w:val="00A35D9A"/>
    <w:rsid w:val="00A36D10"/>
    <w:rsid w:val="00A42759"/>
    <w:rsid w:val="00A431E6"/>
    <w:rsid w:val="00A46EC7"/>
    <w:rsid w:val="00A51221"/>
    <w:rsid w:val="00A517A4"/>
    <w:rsid w:val="00A6650F"/>
    <w:rsid w:val="00A6695A"/>
    <w:rsid w:val="00A66B15"/>
    <w:rsid w:val="00A67BD5"/>
    <w:rsid w:val="00A7099D"/>
    <w:rsid w:val="00A776D0"/>
    <w:rsid w:val="00A820D5"/>
    <w:rsid w:val="00A82265"/>
    <w:rsid w:val="00A82BD4"/>
    <w:rsid w:val="00A83F5D"/>
    <w:rsid w:val="00A946DC"/>
    <w:rsid w:val="00A9615D"/>
    <w:rsid w:val="00AA2964"/>
    <w:rsid w:val="00AA2F7F"/>
    <w:rsid w:val="00AA371D"/>
    <w:rsid w:val="00AA42FE"/>
    <w:rsid w:val="00AA5E8D"/>
    <w:rsid w:val="00AB4719"/>
    <w:rsid w:val="00AC0382"/>
    <w:rsid w:val="00AC11FF"/>
    <w:rsid w:val="00AC48AD"/>
    <w:rsid w:val="00AC4BCF"/>
    <w:rsid w:val="00AD4FD2"/>
    <w:rsid w:val="00AD7FB8"/>
    <w:rsid w:val="00AE4E21"/>
    <w:rsid w:val="00AE75B5"/>
    <w:rsid w:val="00AF0C2D"/>
    <w:rsid w:val="00AF4C27"/>
    <w:rsid w:val="00AF6C3A"/>
    <w:rsid w:val="00B00236"/>
    <w:rsid w:val="00B02F84"/>
    <w:rsid w:val="00B030D4"/>
    <w:rsid w:val="00B05691"/>
    <w:rsid w:val="00B15199"/>
    <w:rsid w:val="00B156C4"/>
    <w:rsid w:val="00B15D61"/>
    <w:rsid w:val="00B163AA"/>
    <w:rsid w:val="00B16F34"/>
    <w:rsid w:val="00B17FA3"/>
    <w:rsid w:val="00B21028"/>
    <w:rsid w:val="00B22A3D"/>
    <w:rsid w:val="00B23961"/>
    <w:rsid w:val="00B335C7"/>
    <w:rsid w:val="00B377DA"/>
    <w:rsid w:val="00B407F5"/>
    <w:rsid w:val="00B45F8A"/>
    <w:rsid w:val="00B52176"/>
    <w:rsid w:val="00B52AA6"/>
    <w:rsid w:val="00B53FAF"/>
    <w:rsid w:val="00B57A4D"/>
    <w:rsid w:val="00B60ED5"/>
    <w:rsid w:val="00B615EA"/>
    <w:rsid w:val="00B63FA9"/>
    <w:rsid w:val="00B65C55"/>
    <w:rsid w:val="00B71001"/>
    <w:rsid w:val="00B716CF"/>
    <w:rsid w:val="00B734A7"/>
    <w:rsid w:val="00B73572"/>
    <w:rsid w:val="00B76692"/>
    <w:rsid w:val="00B810E2"/>
    <w:rsid w:val="00B82637"/>
    <w:rsid w:val="00B82D92"/>
    <w:rsid w:val="00B91029"/>
    <w:rsid w:val="00B92CC5"/>
    <w:rsid w:val="00B9714C"/>
    <w:rsid w:val="00B977DC"/>
    <w:rsid w:val="00B978CE"/>
    <w:rsid w:val="00BA0BFF"/>
    <w:rsid w:val="00BA1760"/>
    <w:rsid w:val="00BA1E47"/>
    <w:rsid w:val="00BA3943"/>
    <w:rsid w:val="00BC12D7"/>
    <w:rsid w:val="00BC2CC3"/>
    <w:rsid w:val="00BC6355"/>
    <w:rsid w:val="00BD18D8"/>
    <w:rsid w:val="00BD5F3E"/>
    <w:rsid w:val="00BE4C0D"/>
    <w:rsid w:val="00BE5AEC"/>
    <w:rsid w:val="00BF05F1"/>
    <w:rsid w:val="00BF0C9D"/>
    <w:rsid w:val="00BF4F8F"/>
    <w:rsid w:val="00BF6E93"/>
    <w:rsid w:val="00C03680"/>
    <w:rsid w:val="00C05419"/>
    <w:rsid w:val="00C0654D"/>
    <w:rsid w:val="00C10C1C"/>
    <w:rsid w:val="00C11BB0"/>
    <w:rsid w:val="00C1262C"/>
    <w:rsid w:val="00C12CBD"/>
    <w:rsid w:val="00C141CD"/>
    <w:rsid w:val="00C14933"/>
    <w:rsid w:val="00C25651"/>
    <w:rsid w:val="00C316A4"/>
    <w:rsid w:val="00C31B7D"/>
    <w:rsid w:val="00C32E8F"/>
    <w:rsid w:val="00C32F01"/>
    <w:rsid w:val="00C33579"/>
    <w:rsid w:val="00C44EE2"/>
    <w:rsid w:val="00C46142"/>
    <w:rsid w:val="00C46CDD"/>
    <w:rsid w:val="00C4774B"/>
    <w:rsid w:val="00C550C6"/>
    <w:rsid w:val="00C55568"/>
    <w:rsid w:val="00C56838"/>
    <w:rsid w:val="00C66368"/>
    <w:rsid w:val="00C73F72"/>
    <w:rsid w:val="00C818C3"/>
    <w:rsid w:val="00C82859"/>
    <w:rsid w:val="00C85E4C"/>
    <w:rsid w:val="00C908A5"/>
    <w:rsid w:val="00C929F9"/>
    <w:rsid w:val="00C93A0B"/>
    <w:rsid w:val="00C94247"/>
    <w:rsid w:val="00C952D4"/>
    <w:rsid w:val="00C957AF"/>
    <w:rsid w:val="00CA1D9F"/>
    <w:rsid w:val="00CA1DD6"/>
    <w:rsid w:val="00CA3AE9"/>
    <w:rsid w:val="00CA41CD"/>
    <w:rsid w:val="00CA4E3C"/>
    <w:rsid w:val="00CA61A1"/>
    <w:rsid w:val="00CB0B33"/>
    <w:rsid w:val="00CB0C0C"/>
    <w:rsid w:val="00CB0CA4"/>
    <w:rsid w:val="00CB2CD3"/>
    <w:rsid w:val="00CB4503"/>
    <w:rsid w:val="00CB4547"/>
    <w:rsid w:val="00CC11A6"/>
    <w:rsid w:val="00CC18B0"/>
    <w:rsid w:val="00CC5367"/>
    <w:rsid w:val="00CD4192"/>
    <w:rsid w:val="00CD605C"/>
    <w:rsid w:val="00CE202A"/>
    <w:rsid w:val="00CE4844"/>
    <w:rsid w:val="00CF29ED"/>
    <w:rsid w:val="00D0090A"/>
    <w:rsid w:val="00D02076"/>
    <w:rsid w:val="00D0453B"/>
    <w:rsid w:val="00D063FD"/>
    <w:rsid w:val="00D11919"/>
    <w:rsid w:val="00D25C46"/>
    <w:rsid w:val="00D265C1"/>
    <w:rsid w:val="00D30888"/>
    <w:rsid w:val="00D30940"/>
    <w:rsid w:val="00D3291B"/>
    <w:rsid w:val="00D360F4"/>
    <w:rsid w:val="00D411CD"/>
    <w:rsid w:val="00D4444B"/>
    <w:rsid w:val="00D46DEF"/>
    <w:rsid w:val="00D53230"/>
    <w:rsid w:val="00D541D1"/>
    <w:rsid w:val="00D5753C"/>
    <w:rsid w:val="00D610E4"/>
    <w:rsid w:val="00D66E3F"/>
    <w:rsid w:val="00D716F5"/>
    <w:rsid w:val="00D73EA0"/>
    <w:rsid w:val="00D74831"/>
    <w:rsid w:val="00D76A44"/>
    <w:rsid w:val="00D80C7A"/>
    <w:rsid w:val="00D82123"/>
    <w:rsid w:val="00D85E6D"/>
    <w:rsid w:val="00D90B64"/>
    <w:rsid w:val="00D91662"/>
    <w:rsid w:val="00D94945"/>
    <w:rsid w:val="00D973E4"/>
    <w:rsid w:val="00DA3D1B"/>
    <w:rsid w:val="00DA4857"/>
    <w:rsid w:val="00DA6ABF"/>
    <w:rsid w:val="00DA7FF6"/>
    <w:rsid w:val="00DB0B7C"/>
    <w:rsid w:val="00DB3F9B"/>
    <w:rsid w:val="00DB489B"/>
    <w:rsid w:val="00DB7A81"/>
    <w:rsid w:val="00DC1685"/>
    <w:rsid w:val="00DD0845"/>
    <w:rsid w:val="00DD1525"/>
    <w:rsid w:val="00DE11E8"/>
    <w:rsid w:val="00DE1324"/>
    <w:rsid w:val="00DE2634"/>
    <w:rsid w:val="00DE4781"/>
    <w:rsid w:val="00DE570B"/>
    <w:rsid w:val="00DF0174"/>
    <w:rsid w:val="00DF4361"/>
    <w:rsid w:val="00E02552"/>
    <w:rsid w:val="00E0439B"/>
    <w:rsid w:val="00E04DF0"/>
    <w:rsid w:val="00E12088"/>
    <w:rsid w:val="00E144B7"/>
    <w:rsid w:val="00E15783"/>
    <w:rsid w:val="00E162FB"/>
    <w:rsid w:val="00E21F39"/>
    <w:rsid w:val="00E22330"/>
    <w:rsid w:val="00E232B1"/>
    <w:rsid w:val="00E359CE"/>
    <w:rsid w:val="00E37212"/>
    <w:rsid w:val="00E37D40"/>
    <w:rsid w:val="00E41A77"/>
    <w:rsid w:val="00E5038B"/>
    <w:rsid w:val="00E5341C"/>
    <w:rsid w:val="00E55E76"/>
    <w:rsid w:val="00E5621A"/>
    <w:rsid w:val="00E5714E"/>
    <w:rsid w:val="00E63675"/>
    <w:rsid w:val="00E67A09"/>
    <w:rsid w:val="00E742E6"/>
    <w:rsid w:val="00E84451"/>
    <w:rsid w:val="00E95383"/>
    <w:rsid w:val="00EA3228"/>
    <w:rsid w:val="00EA557E"/>
    <w:rsid w:val="00EA5BEA"/>
    <w:rsid w:val="00EA6939"/>
    <w:rsid w:val="00EA6A81"/>
    <w:rsid w:val="00EB0909"/>
    <w:rsid w:val="00EB621A"/>
    <w:rsid w:val="00EC29FC"/>
    <w:rsid w:val="00EC2ADE"/>
    <w:rsid w:val="00EC4627"/>
    <w:rsid w:val="00ED2734"/>
    <w:rsid w:val="00ED6C61"/>
    <w:rsid w:val="00ED7F22"/>
    <w:rsid w:val="00ED7F4B"/>
    <w:rsid w:val="00EE44D8"/>
    <w:rsid w:val="00EE5B32"/>
    <w:rsid w:val="00EE5DB8"/>
    <w:rsid w:val="00EE6FF4"/>
    <w:rsid w:val="00EE71A0"/>
    <w:rsid w:val="00EF10A4"/>
    <w:rsid w:val="00EF254A"/>
    <w:rsid w:val="00EF2E41"/>
    <w:rsid w:val="00EF39A2"/>
    <w:rsid w:val="00EF6BA1"/>
    <w:rsid w:val="00F070CA"/>
    <w:rsid w:val="00F10BFE"/>
    <w:rsid w:val="00F1122B"/>
    <w:rsid w:val="00F1291A"/>
    <w:rsid w:val="00F12ADC"/>
    <w:rsid w:val="00F159BB"/>
    <w:rsid w:val="00F15B34"/>
    <w:rsid w:val="00F17E9C"/>
    <w:rsid w:val="00F21A51"/>
    <w:rsid w:val="00F257EC"/>
    <w:rsid w:val="00F33D19"/>
    <w:rsid w:val="00F34B45"/>
    <w:rsid w:val="00F35426"/>
    <w:rsid w:val="00F35CCD"/>
    <w:rsid w:val="00F4240C"/>
    <w:rsid w:val="00F44FBF"/>
    <w:rsid w:val="00F50D14"/>
    <w:rsid w:val="00F5148A"/>
    <w:rsid w:val="00F51645"/>
    <w:rsid w:val="00F53E08"/>
    <w:rsid w:val="00F548C4"/>
    <w:rsid w:val="00F5570E"/>
    <w:rsid w:val="00F56FE5"/>
    <w:rsid w:val="00F63B1E"/>
    <w:rsid w:val="00F64F16"/>
    <w:rsid w:val="00F7097A"/>
    <w:rsid w:val="00F72742"/>
    <w:rsid w:val="00F73268"/>
    <w:rsid w:val="00F7346E"/>
    <w:rsid w:val="00F73A98"/>
    <w:rsid w:val="00F74983"/>
    <w:rsid w:val="00F7610D"/>
    <w:rsid w:val="00F76F9F"/>
    <w:rsid w:val="00F775FD"/>
    <w:rsid w:val="00F82333"/>
    <w:rsid w:val="00F82825"/>
    <w:rsid w:val="00F846B8"/>
    <w:rsid w:val="00F87694"/>
    <w:rsid w:val="00F9044E"/>
    <w:rsid w:val="00F93438"/>
    <w:rsid w:val="00F960CC"/>
    <w:rsid w:val="00F972C4"/>
    <w:rsid w:val="00F9737F"/>
    <w:rsid w:val="00FA1E2C"/>
    <w:rsid w:val="00FA20F4"/>
    <w:rsid w:val="00FA45B0"/>
    <w:rsid w:val="00FA725B"/>
    <w:rsid w:val="00FB2A57"/>
    <w:rsid w:val="00FB3F52"/>
    <w:rsid w:val="00FB5F2F"/>
    <w:rsid w:val="00FB783A"/>
    <w:rsid w:val="00FC03ED"/>
    <w:rsid w:val="00FC1548"/>
    <w:rsid w:val="00FC1CC5"/>
    <w:rsid w:val="00FC3089"/>
    <w:rsid w:val="00FC4347"/>
    <w:rsid w:val="00FC4789"/>
    <w:rsid w:val="00FC6611"/>
    <w:rsid w:val="00FD0520"/>
    <w:rsid w:val="00FD0BED"/>
    <w:rsid w:val="00FD1D0C"/>
    <w:rsid w:val="00FD552C"/>
    <w:rsid w:val="00FE519A"/>
    <w:rsid w:val="00FF0646"/>
    <w:rsid w:val="00FF1F1B"/>
    <w:rsid w:val="00FF239C"/>
    <w:rsid w:val="00FF338E"/>
    <w:rsid w:val="00FF4AF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22229ED"/>
  <w15:docId w15:val="{D56101A3-07C4-4075-97ED-350A726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1E8"/>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uiPriority w:val="34"/>
    <w:qFormat/>
    <w:rPr>
      <w:sz w:val="24"/>
      <w:szCs w:val="24"/>
    </w:rPr>
  </w:style>
  <w:style w:type="table" w:styleId="TableGrid">
    <w:name w:val="Table Grid"/>
    <w:basedOn w:val="TableNormal"/>
    <w:uiPriority w:val="3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qFormat/>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482279613">
      <w:bodyDiv w:val="1"/>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902981754">
      <w:bodyDiv w:val="1"/>
      <w:marLeft w:val="0"/>
      <w:marRight w:val="0"/>
      <w:marTop w:val="0"/>
      <w:marBottom w:val="0"/>
      <w:divBdr>
        <w:top w:val="none" w:sz="0" w:space="0" w:color="auto"/>
        <w:left w:val="none" w:sz="0" w:space="0" w:color="auto"/>
        <w:bottom w:val="none" w:sz="0" w:space="0" w:color="auto"/>
        <w:right w:val="none" w:sz="0" w:space="0" w:color="auto"/>
      </w:divBdr>
    </w:div>
    <w:div w:id="1098676370">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09337159">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037923492">
      <w:bodyDiv w:val="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bvdaihoc.com.vn/Home/ViewList/31" TargetMode="External"/><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6C9C-5F84-4BF4-803A-18F9835F395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0956A539-E7C9-4BBF-8634-94FDA603D3F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FA18835-842B-4E9E-B980-FE5FB1CC26A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1B5B202-5801-4247-B787-6F139D541F3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E04F33A-B7EE-40B7-95CC-1EC187DB87E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3769B65-55A0-41D4-A06F-0C8AFE54A2E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191261D-D692-4120-8856-69788BD6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17</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Luong Anh Tu</cp:lastModifiedBy>
  <cp:revision>60</cp:revision>
  <cp:lastPrinted>2025-01-10T06:32:00Z</cp:lastPrinted>
  <dcterms:created xsi:type="dcterms:W3CDTF">2024-10-18T06:30:00Z</dcterms:created>
  <dcterms:modified xsi:type="dcterms:W3CDTF">2025-01-10T06:34:00Z</dcterms:modified>
</cp:coreProperties>
</file>