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5550" w:rsidRDefault="00E86D96">
      <w:pPr>
        <w:tabs>
          <w:tab w:val="left" w:pos="3945"/>
        </w:tabs>
        <w:rPr>
          <w:b/>
          <w:sz w:val="26"/>
          <w:szCs w:val="26"/>
        </w:rPr>
      </w:pPr>
      <w:r>
        <w:rPr>
          <w:b/>
          <w:sz w:val="26"/>
          <w:szCs w:val="26"/>
        </w:rPr>
        <w:t>CÔNG TY: ……………………………………………</w:t>
      </w:r>
    </w:p>
    <w:p w:rsidR="00335550" w:rsidRDefault="00E86D96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ĐỊA CHỈ: …………………………………………</w:t>
      </w:r>
      <w:proofErr w:type="gramStart"/>
      <w:r>
        <w:rPr>
          <w:b/>
          <w:sz w:val="26"/>
          <w:szCs w:val="26"/>
        </w:rPr>
        <w:t>…..</w:t>
      </w:r>
      <w:proofErr w:type="gramEnd"/>
    </w:p>
    <w:p w:rsidR="00335550" w:rsidRPr="00884132" w:rsidRDefault="00E86D96">
      <w:pPr>
        <w:spacing w:before="120" w:after="120"/>
        <w:rPr>
          <w:b/>
          <w:sz w:val="26"/>
          <w:szCs w:val="26"/>
        </w:rPr>
      </w:pPr>
      <w:r>
        <w:rPr>
          <w:b/>
          <w:sz w:val="26"/>
          <w:szCs w:val="26"/>
        </w:rPr>
        <w:t>SỐ ĐIỆN THOẠI: …………………………………...</w:t>
      </w:r>
    </w:p>
    <w:p w:rsidR="00335550" w:rsidRDefault="00E86D96">
      <w:pPr>
        <w:spacing w:before="120" w:after="120"/>
        <w:jc w:val="center"/>
        <w:rPr>
          <w:b/>
          <w:sz w:val="32"/>
          <w:szCs w:val="26"/>
        </w:rPr>
      </w:pPr>
      <w:r w:rsidRPr="00B54D9B">
        <w:rPr>
          <w:b/>
          <w:sz w:val="32"/>
          <w:szCs w:val="26"/>
        </w:rPr>
        <w:t>BẢNG BÁO GIÁ</w:t>
      </w:r>
    </w:p>
    <w:p w:rsidR="00335550" w:rsidRDefault="00E86D96">
      <w:pPr>
        <w:spacing w:before="24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Kính g</w:t>
      </w:r>
      <w:r>
        <w:rPr>
          <w:sz w:val="26"/>
          <w:szCs w:val="26"/>
        </w:rPr>
        <w:t>ửi: Bệnh viện Đại học Y Dược TPHCM</w:t>
      </w:r>
    </w:p>
    <w:p w:rsidR="00335550" w:rsidRDefault="00E86D9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>Địa chỉ: 215 Hồng Bàng, Phường 11, Quận 5, TP</w:t>
      </w:r>
      <w:r>
        <w:rPr>
          <w:sz w:val="26"/>
          <w:szCs w:val="26"/>
        </w:rPr>
        <w:t>HCM</w:t>
      </w:r>
    </w:p>
    <w:p w:rsidR="00335550" w:rsidRDefault="00E86D96">
      <w:pPr>
        <w:spacing w:before="120" w:after="120"/>
        <w:ind w:left="720"/>
        <w:rPr>
          <w:sz w:val="26"/>
          <w:szCs w:val="26"/>
        </w:rPr>
      </w:pPr>
      <w:r w:rsidRPr="00797266">
        <w:rPr>
          <w:sz w:val="26"/>
          <w:szCs w:val="26"/>
        </w:rPr>
        <w:t xml:space="preserve">Theo </w:t>
      </w:r>
      <w:r>
        <w:rPr>
          <w:sz w:val="26"/>
          <w:szCs w:val="26"/>
        </w:rPr>
        <w:t>công văn mời</w:t>
      </w:r>
      <w:r w:rsidRPr="00797266">
        <w:rPr>
          <w:sz w:val="26"/>
          <w:szCs w:val="26"/>
        </w:rPr>
        <w:t xml:space="preserve"> </w:t>
      </w:r>
      <w:r>
        <w:rPr>
          <w:sz w:val="26"/>
          <w:szCs w:val="26"/>
        </w:rPr>
        <w:t>chào</w:t>
      </w:r>
      <w:r w:rsidRPr="00797266">
        <w:rPr>
          <w:sz w:val="26"/>
          <w:szCs w:val="26"/>
        </w:rPr>
        <w:t xml:space="preserve"> giá </w:t>
      </w:r>
      <w:r w:rsidRPr="004E6167">
        <w:rPr>
          <w:bCs/>
          <w:sz w:val="26"/>
          <w:szCs w:val="26"/>
        </w:rPr>
        <w:t xml:space="preserve">số </w:t>
      </w:r>
      <w:r w:rsidR="00850705">
        <w:rPr>
          <w:bCs/>
          <w:sz w:val="26"/>
          <w:szCs w:val="26"/>
        </w:rPr>
        <w:t>809</w:t>
      </w:r>
      <w:r w:rsidR="00884132">
        <w:rPr>
          <w:bCs/>
          <w:sz w:val="26"/>
          <w:szCs w:val="26"/>
        </w:rPr>
        <w:t>/</w:t>
      </w:r>
      <w:r w:rsidRPr="004E6167">
        <w:rPr>
          <w:bCs/>
          <w:sz w:val="26"/>
          <w:szCs w:val="26"/>
        </w:rPr>
        <w:t>BVĐHYD</w:t>
      </w:r>
      <w:r>
        <w:rPr>
          <w:bCs/>
          <w:sz w:val="26"/>
          <w:szCs w:val="26"/>
        </w:rPr>
        <w:t>-</w:t>
      </w:r>
      <w:r w:rsidR="006A60B9">
        <w:rPr>
          <w:bCs/>
          <w:sz w:val="26"/>
          <w:szCs w:val="26"/>
        </w:rPr>
        <w:t>KHĐT</w:t>
      </w:r>
      <w:r w:rsidRPr="00797266">
        <w:rPr>
          <w:sz w:val="26"/>
          <w:szCs w:val="26"/>
        </w:rPr>
        <w:t xml:space="preserve"> của Bệnh viện, Công ty chúng tôi báo giá như sau:</w:t>
      </w:r>
    </w:p>
    <w:tbl>
      <w:tblPr>
        <w:tblStyle w:val="TableGrid"/>
        <w:tblW w:w="14568" w:type="dxa"/>
        <w:tblInd w:w="-11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4"/>
        <w:gridCol w:w="1955"/>
        <w:gridCol w:w="7371"/>
        <w:gridCol w:w="1075"/>
        <w:gridCol w:w="1335"/>
        <w:gridCol w:w="1074"/>
        <w:gridCol w:w="1194"/>
      </w:tblGrid>
      <w:tr w:rsidR="006A60B9" w:rsidRPr="00884132" w:rsidTr="00A23926">
        <w:trPr>
          <w:tblHeader/>
        </w:trPr>
        <w:tc>
          <w:tcPr>
            <w:tcW w:w="564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955" w:type="dxa"/>
            <w:vAlign w:val="center"/>
          </w:tcPr>
          <w:p w:rsidR="006A60B9" w:rsidRPr="00884132" w:rsidRDefault="006A60B9" w:rsidP="00884132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 xml:space="preserve">Tên </w:t>
            </w:r>
            <w:r w:rsidR="00884132" w:rsidRPr="00884132">
              <w:rPr>
                <w:b/>
                <w:sz w:val="22"/>
                <w:szCs w:val="22"/>
              </w:rPr>
              <w:t>dịch vụ</w:t>
            </w:r>
          </w:p>
        </w:tc>
        <w:tc>
          <w:tcPr>
            <w:tcW w:w="7371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Yêu cầu kỹ thuật</w:t>
            </w:r>
          </w:p>
        </w:tc>
        <w:tc>
          <w:tcPr>
            <w:tcW w:w="1075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ĐVT</w:t>
            </w:r>
          </w:p>
        </w:tc>
        <w:tc>
          <w:tcPr>
            <w:tcW w:w="1335" w:type="dxa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Số lượng (có khả năng cung ứng)</w:t>
            </w:r>
          </w:p>
        </w:tc>
        <w:tc>
          <w:tcPr>
            <w:tcW w:w="1074" w:type="dxa"/>
            <w:vAlign w:val="center"/>
          </w:tcPr>
          <w:p w:rsidR="006A60B9" w:rsidRPr="00884132" w:rsidRDefault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Đơn giá</w:t>
            </w:r>
            <w:r w:rsidRPr="00884132">
              <w:rPr>
                <w:b/>
                <w:sz w:val="22"/>
                <w:szCs w:val="22"/>
              </w:rPr>
              <w:br/>
            </w:r>
          </w:p>
        </w:tc>
        <w:tc>
          <w:tcPr>
            <w:tcW w:w="1194" w:type="dxa"/>
            <w:vAlign w:val="center"/>
          </w:tcPr>
          <w:p w:rsidR="006A60B9" w:rsidRPr="00884132" w:rsidRDefault="006A60B9" w:rsidP="006A60B9">
            <w:pPr>
              <w:spacing w:before="120" w:after="120"/>
              <w:contextualSpacing/>
              <w:jc w:val="center"/>
              <w:rPr>
                <w:b/>
                <w:sz w:val="22"/>
                <w:szCs w:val="22"/>
              </w:rPr>
            </w:pPr>
            <w:r w:rsidRPr="00884132">
              <w:rPr>
                <w:b/>
                <w:sz w:val="22"/>
                <w:szCs w:val="22"/>
              </w:rPr>
              <w:t>Ghi chú</w:t>
            </w:r>
          </w:p>
        </w:tc>
      </w:tr>
      <w:tr w:rsidR="00850705" w:rsidRPr="00884132" w:rsidTr="00A23926">
        <w:tc>
          <w:tcPr>
            <w:tcW w:w="564" w:type="dxa"/>
            <w:vAlign w:val="center"/>
          </w:tcPr>
          <w:p w:rsidR="00850705" w:rsidRPr="00D860F6" w:rsidRDefault="00850705" w:rsidP="00850705">
            <w:pPr>
              <w:spacing w:after="60" w:line="264" w:lineRule="auto"/>
              <w:jc w:val="center"/>
              <w:rPr>
                <w:sz w:val="26"/>
                <w:szCs w:val="26"/>
              </w:rPr>
            </w:pPr>
            <w:r w:rsidRPr="00D860F6">
              <w:rPr>
                <w:sz w:val="26"/>
                <w:szCs w:val="26"/>
              </w:rPr>
              <w:t>1</w:t>
            </w:r>
          </w:p>
        </w:tc>
        <w:tc>
          <w:tcPr>
            <w:tcW w:w="1955" w:type="dxa"/>
            <w:vAlign w:val="center"/>
          </w:tcPr>
          <w:p w:rsidR="00850705" w:rsidRPr="00D860F6" w:rsidRDefault="00850705" w:rsidP="00850705">
            <w:pPr>
              <w:pStyle w:val="BodyText"/>
              <w:spacing w:after="60" w:line="264" w:lineRule="auto"/>
              <w:ind w:right="50"/>
              <w:jc w:val="both"/>
              <w:rPr>
                <w:sz w:val="26"/>
                <w:szCs w:val="26"/>
              </w:rPr>
            </w:pPr>
            <w:r w:rsidRPr="00D860F6">
              <w:rPr>
                <w:sz w:val="26"/>
                <w:szCs w:val="26"/>
              </w:rPr>
              <w:t>Gói sự kiện chiều ngày 27/6/2025</w:t>
            </w:r>
          </w:p>
        </w:tc>
        <w:tc>
          <w:tcPr>
            <w:tcW w:w="7371" w:type="dxa"/>
            <w:vAlign w:val="center"/>
          </w:tcPr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26"/>
              </w:tabs>
              <w:spacing w:after="60" w:line="264" w:lineRule="auto"/>
              <w:ind w:right="142" w:hanging="72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b/>
                <w:bCs/>
                <w:sz w:val="26"/>
                <w:szCs w:val="26"/>
                <w:lang w:val="pl-PL"/>
              </w:rPr>
              <w:t>Tiệc trưa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Thời gian: 11h30 – 13h00</w:t>
            </w:r>
          </w:p>
          <w:p w:rsidR="00850705" w:rsidRPr="0084377F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84377F">
              <w:rPr>
                <w:sz w:val="26"/>
                <w:szCs w:val="26"/>
                <w:lang w:val="pl-PL"/>
              </w:rPr>
              <w:t>Địa điểm:</w:t>
            </w:r>
            <w:r>
              <w:rPr>
                <w:sz w:val="26"/>
                <w:szCs w:val="26"/>
                <w:lang w:val="pl-PL"/>
              </w:rPr>
              <w:t xml:space="preserve"> </w:t>
            </w:r>
            <w:r w:rsidRPr="0084377F">
              <w:rPr>
                <w:sz w:val="26"/>
                <w:szCs w:val="26"/>
                <w:lang w:val="pl-PL"/>
              </w:rPr>
              <w:t>Tại nhà hàng/ hội trường có sức chứa tối thiểu 120 khách.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 xml:space="preserve">Trang trí: </w:t>
            </w:r>
            <w:r w:rsidRPr="00D860F6">
              <w:rPr>
                <w:sz w:val="26"/>
                <w:szCs w:val="26"/>
                <w:lang w:val="de-DE"/>
              </w:rPr>
              <w:t>Hoa đặt bàn</w:t>
            </w:r>
            <w:r w:rsidRPr="00D860F6">
              <w:rPr>
                <w:sz w:val="26"/>
                <w:szCs w:val="26"/>
                <w:lang w:val="pl-PL"/>
              </w:rPr>
              <w:t>, bảng tên bàn, bàn được phủ khăn, m</w:t>
            </w:r>
            <w:r>
              <w:rPr>
                <w:sz w:val="26"/>
                <w:szCs w:val="26"/>
                <w:lang w:val="pl-PL"/>
              </w:rPr>
              <w:t>âm kính xoay để phục vụ thức ăn</w:t>
            </w:r>
            <w:r w:rsidRPr="00D860F6">
              <w:rPr>
                <w:sz w:val="26"/>
                <w:szCs w:val="26"/>
                <w:lang w:val="pl-PL"/>
              </w:rPr>
              <w:t>.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Bố trí bàn tròn</w:t>
            </w:r>
            <w:r w:rsidRPr="00D860F6">
              <w:rPr>
                <w:sz w:val="26"/>
                <w:szCs w:val="26"/>
                <w:lang w:val="de-DE"/>
              </w:rPr>
              <w:t xml:space="preserve"> tiêu chuẩn 10 khách/ bàn; có áo ghế kèm theo nơ khác màu.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 xml:space="preserve">Thực đơn tiệc trưa theo tiêu chuẩn khách sạn 4* trở lên, được thực hiện tại bếp/ nhà hàng của khách sạn. 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Thực đơn: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Nộm bò hoa chuối/ Súp ngô gà xé/ Nem hải sản/ Súp hải sản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Tôm chiên bơ tỏi/ Tôm hấp nước dừa/ Thưng nướng mỡ hành/ Ốc móng tay xào chua ngọt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 xml:space="preserve">Ngao hoa hấp chua/ Mực chiên bơ tỏi/ Tôm hấp bia/ Tôm </w:t>
            </w:r>
            <w:r w:rsidRPr="00D860F6">
              <w:rPr>
                <w:sz w:val="26"/>
                <w:szCs w:val="26"/>
                <w:lang w:val="pl-PL"/>
              </w:rPr>
              <w:lastRenderedPageBreak/>
              <w:t>chiên giòn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Hà rán trứng/ Bò xào hành cần/ Mực chiên thì là/ Cá hấp xì dầu – cuộn gia vị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Gà rang rừng/ Cá thu một nắng chiên/ Cá kho tộ/ Thịt rang cháy cạnh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Rau xanh xào tỏi/ Rau luộc theo mùa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Canh cá rau cải/ Canh rau dền nấu tôm/ Canh bí tôm nõn/ Canh cua + cà muối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Cơm trắng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Tráng miệng: Trái cây theo mùa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b/>
                <w:bCs/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Thức</w:t>
            </w:r>
            <w:r w:rsidRPr="00D860F6">
              <w:rPr>
                <w:sz w:val="26"/>
                <w:szCs w:val="26"/>
                <w:lang w:val="de-DE"/>
              </w:rPr>
              <w:t xml:space="preserve"> uống: 1 đơn vị nước ngọt (Coca</w:t>
            </w:r>
            <w:r w:rsidRPr="00D860F6">
              <w:rPr>
                <w:sz w:val="26"/>
                <w:szCs w:val="26"/>
                <w:lang w:val="pl-PL"/>
              </w:rPr>
              <w:t xml:space="preserve"> Cola/Pepsi/Mirinda hoặc tương đương có dung tích tối thiểu 330ml) và trà đá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26"/>
              </w:tabs>
              <w:spacing w:after="60" w:line="264" w:lineRule="auto"/>
              <w:ind w:left="58" w:right="142" w:hanging="58"/>
              <w:contextualSpacing w:val="0"/>
              <w:jc w:val="both"/>
              <w:rPr>
                <w:b/>
                <w:bCs/>
                <w:sz w:val="26"/>
                <w:szCs w:val="26"/>
                <w:lang w:val="pl-PL"/>
              </w:rPr>
            </w:pPr>
            <w:r w:rsidRPr="00D860F6">
              <w:rPr>
                <w:b/>
                <w:bCs/>
                <w:sz w:val="26"/>
                <w:szCs w:val="26"/>
                <w:lang w:val="pl-PL"/>
              </w:rPr>
              <w:t>Hội trường</w:t>
            </w:r>
            <w:r>
              <w:rPr>
                <w:b/>
                <w:bCs/>
                <w:sz w:val="26"/>
                <w:szCs w:val="26"/>
                <w:lang w:val="pl-PL"/>
              </w:rPr>
              <w:t xml:space="preserve"> tổ chức hội nghị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Thời gian: 13h30 – 17h00</w:t>
            </w:r>
          </w:p>
          <w:p w:rsidR="00850705" w:rsidRPr="0084377F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84377F">
              <w:rPr>
                <w:sz w:val="26"/>
                <w:szCs w:val="26"/>
                <w:lang w:val="pl-PL"/>
              </w:rPr>
              <w:t>Địa điểm: Hội trường tổ chức hội nghị được bố trí khác</w:t>
            </w:r>
            <w:r>
              <w:rPr>
                <w:sz w:val="26"/>
                <w:szCs w:val="26"/>
                <w:lang w:val="pl-PL"/>
              </w:rPr>
              <w:t xml:space="preserve"> với </w:t>
            </w:r>
            <w:r w:rsidRPr="0084377F">
              <w:rPr>
                <w:bCs/>
                <w:sz w:val="26"/>
                <w:szCs w:val="26"/>
                <w:lang w:val="pl-PL"/>
              </w:rPr>
              <w:t xml:space="preserve">hội trường tổ chức </w:t>
            </w:r>
            <w:r>
              <w:rPr>
                <w:bCs/>
                <w:sz w:val="26"/>
                <w:szCs w:val="26"/>
                <w:lang w:val="pl-PL"/>
              </w:rPr>
              <w:t xml:space="preserve">tiệc trưa </w:t>
            </w:r>
            <w:r w:rsidRPr="0084377F">
              <w:rPr>
                <w:bCs/>
                <w:sz w:val="26"/>
                <w:szCs w:val="26"/>
                <w:lang w:val="pl-PL"/>
              </w:rPr>
              <w:t>ngày 27/6/2025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6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Có hệ thống điều hòa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Diện tích: Tối thiểu 300m2 (chiều dài tối thiểu 17,5m x chiều rộng tối thiểu 18m x chiều cao tối thiểu 5m), có sức chứa tối thiểu 1</w:t>
            </w:r>
            <w:r>
              <w:rPr>
                <w:sz w:val="26"/>
                <w:szCs w:val="26"/>
                <w:lang w:val="pl-PL"/>
              </w:rPr>
              <w:t>2</w:t>
            </w:r>
            <w:r w:rsidRPr="00D860F6">
              <w:rPr>
                <w:sz w:val="26"/>
                <w:szCs w:val="26"/>
                <w:lang w:val="pl-PL"/>
              </w:rPr>
              <w:t>0 người, được bố trí theo kiểu lớp học.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Sân khấu: Kích thước tối thiểu chiều ngang 9,6m x chiều rộng 3,6m, được trải thảm toàn bộ mặt sân khấu và rèm chân.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Bục phát biểu: Kích thước tối thiểu 100cm x 100cm x 45cm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Bàn chủ tọa bố trí trên sân khấu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lastRenderedPageBreak/>
              <w:t>Trang trí: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Hoa tươi được bố trí trên bục phát biểu, lễ tân, bàn chủ tọa.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Bàn ghế - khăn trải bàn: Theo tiêu chuẩn khách sạn từ 4* trở lên, bổ trí theo kiểu lớp học.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Giấy – viết: 1 bộ/ người.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 xml:space="preserve">Thức uống: Nước uống đóng chai hoặc lon (Aquafina/ Lavie/ </w:t>
            </w:r>
            <w:r>
              <w:rPr>
                <w:sz w:val="26"/>
                <w:szCs w:val="26"/>
                <w:lang w:val="pl-PL"/>
              </w:rPr>
              <w:t>Dasani</w:t>
            </w:r>
            <w:r w:rsidRPr="00D860F6">
              <w:rPr>
                <w:sz w:val="26"/>
                <w:szCs w:val="26"/>
                <w:lang w:val="pl-PL"/>
              </w:rPr>
              <w:t>/ Vĩnh Hảo hoặc tương đương) có dung tích tối thiểu 330ml/ chai/ người.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Kỹ thuật hội trường: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Âm thanh – ánh sáng: Theo tiêu chuẩn Hội nghị, có bố trí tối thiểu 01 kỹ thuật trực hội trường trong suốt thời gian diễn ra chương trình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01 màn hình LED chính P3 (kích thước ngang 4</w:t>
            </w:r>
            <w:r>
              <w:rPr>
                <w:sz w:val="26"/>
                <w:szCs w:val="26"/>
                <w:lang w:val="pl-PL"/>
              </w:rPr>
              <w:t>,</w:t>
            </w:r>
            <w:r w:rsidRPr="00D860F6">
              <w:rPr>
                <w:sz w:val="26"/>
                <w:szCs w:val="26"/>
                <w:lang w:val="pl-PL"/>
              </w:rPr>
              <w:t>5</w:t>
            </w:r>
            <w:r>
              <w:rPr>
                <w:sz w:val="26"/>
                <w:szCs w:val="26"/>
                <w:lang w:val="pl-PL"/>
              </w:rPr>
              <w:t>m</w:t>
            </w:r>
            <w:r w:rsidRPr="00D860F6">
              <w:rPr>
                <w:sz w:val="26"/>
                <w:szCs w:val="26"/>
                <w:lang w:val="pl-PL"/>
              </w:rPr>
              <w:t xml:space="preserve"> x cao 3</w:t>
            </w:r>
            <w:r>
              <w:rPr>
                <w:sz w:val="26"/>
                <w:szCs w:val="26"/>
                <w:lang w:val="pl-PL"/>
              </w:rPr>
              <w:t>,</w:t>
            </w:r>
            <w:r w:rsidRPr="00D860F6">
              <w:rPr>
                <w:sz w:val="26"/>
                <w:szCs w:val="26"/>
                <w:lang w:val="pl-PL"/>
              </w:rPr>
              <w:t xml:space="preserve">5m), và 02 màn </w:t>
            </w:r>
            <w:r>
              <w:rPr>
                <w:sz w:val="26"/>
                <w:szCs w:val="26"/>
                <w:lang w:val="pl-PL"/>
              </w:rPr>
              <w:t xml:space="preserve">hình </w:t>
            </w:r>
            <w:r w:rsidRPr="00D860F6">
              <w:rPr>
                <w:sz w:val="26"/>
                <w:szCs w:val="26"/>
                <w:lang w:val="pl-PL"/>
              </w:rPr>
              <w:t xml:space="preserve">LED cánh P4 (kích thước ngang 2m x </w:t>
            </w:r>
            <w:r w:rsidRPr="0084377F">
              <w:rPr>
                <w:sz w:val="26"/>
                <w:szCs w:val="26"/>
                <w:lang w:val="pl-PL"/>
              </w:rPr>
              <w:t>cao 3m</w:t>
            </w:r>
            <w:r w:rsidRPr="0084377F">
              <w:rPr>
                <w:iCs/>
                <w:sz w:val="26"/>
                <w:szCs w:val="26"/>
                <w:lang w:val="pl-PL"/>
              </w:rPr>
              <w:t>)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b/>
                <w:bCs/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Micro: 04 micro (01 micro cho báo cáo viên, 02 micro cho chủ tọa và 01 micro dành cho thảo luận)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26"/>
              </w:tabs>
              <w:spacing w:after="60" w:line="264" w:lineRule="auto"/>
              <w:ind w:right="142" w:hanging="720"/>
              <w:contextualSpacing w:val="0"/>
              <w:jc w:val="both"/>
              <w:rPr>
                <w:b/>
                <w:bCs/>
                <w:sz w:val="26"/>
                <w:szCs w:val="26"/>
                <w:lang w:val="pl-PL"/>
              </w:rPr>
            </w:pPr>
            <w:r w:rsidRPr="00D860F6">
              <w:rPr>
                <w:b/>
                <w:bCs/>
                <w:sz w:val="26"/>
                <w:szCs w:val="26"/>
                <w:lang w:val="pl-PL"/>
              </w:rPr>
              <w:t xml:space="preserve">Tiệc giữa giờ: 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Được bố trí bên ngoài hội trường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Thời gian phục vụ: 14h30 – 16h30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b/>
                <w:bCs/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Thực đơn theo tiêu chuẩn khách sạn 4* trở lên và được thực hiện tại bếp/ nhà hàng của khách sạn, gồm đủ trái cây, bánh và thức uống như sau: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Trái cây: Tươi, theo mùa, tối thiểu 3 loại (dưa lưới, thanh long, ổi, nhãn, bưởi, dứa, chôm chôm, mít, dưa hấu</w:t>
            </w:r>
            <w:r>
              <w:rPr>
                <w:sz w:val="26"/>
                <w:szCs w:val="26"/>
                <w:lang w:val="pl-PL"/>
              </w:rPr>
              <w:t>...</w:t>
            </w:r>
            <w:r w:rsidRPr="00D860F6">
              <w:rPr>
                <w:sz w:val="26"/>
                <w:szCs w:val="26"/>
                <w:lang w:val="pl-PL"/>
              </w:rPr>
              <w:t>)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lastRenderedPageBreak/>
              <w:t>Bánh: Tối thiểu 03 loại bánh trong đó có tối thiểu 01 loại bánh ngọt và 01 loại bánh mặn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b/>
                <w:bCs/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Thức uống: T</w:t>
            </w:r>
            <w:r>
              <w:rPr>
                <w:sz w:val="26"/>
                <w:szCs w:val="26"/>
                <w:lang w:val="pl-PL"/>
              </w:rPr>
              <w:t>ối thiểu t</w:t>
            </w:r>
            <w:r w:rsidRPr="00D860F6">
              <w:rPr>
                <w:sz w:val="26"/>
                <w:szCs w:val="26"/>
                <w:lang w:val="pl-PL"/>
              </w:rPr>
              <w:t>rà, cà phê (đen, sữa), nước lọc, sữa (sữa tươi, sữa đặc có đường)</w:t>
            </w:r>
          </w:p>
        </w:tc>
        <w:tc>
          <w:tcPr>
            <w:tcW w:w="1075" w:type="dxa"/>
            <w:vAlign w:val="center"/>
          </w:tcPr>
          <w:p w:rsidR="00850705" w:rsidRPr="00D860F6" w:rsidRDefault="00850705" w:rsidP="00850705">
            <w:pPr>
              <w:pStyle w:val="BodyText"/>
              <w:spacing w:after="60" w:line="264" w:lineRule="auto"/>
              <w:jc w:val="center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lastRenderedPageBreak/>
              <w:t>Người</w:t>
            </w:r>
          </w:p>
        </w:tc>
        <w:tc>
          <w:tcPr>
            <w:tcW w:w="1335" w:type="dxa"/>
            <w:vAlign w:val="center"/>
          </w:tcPr>
          <w:p w:rsidR="00850705" w:rsidRPr="00D860F6" w:rsidRDefault="00850705" w:rsidP="00850705">
            <w:pPr>
              <w:pStyle w:val="BodyText"/>
              <w:spacing w:after="60" w:line="264" w:lineRule="auto"/>
              <w:jc w:val="center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120</w:t>
            </w:r>
          </w:p>
        </w:tc>
        <w:tc>
          <w:tcPr>
            <w:tcW w:w="1074" w:type="dxa"/>
          </w:tcPr>
          <w:p w:rsidR="00850705" w:rsidRPr="00884132" w:rsidRDefault="00850705" w:rsidP="0085070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850705" w:rsidRPr="00884132" w:rsidRDefault="00850705" w:rsidP="0085070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50705" w:rsidRPr="00884132" w:rsidTr="00A23926">
        <w:tc>
          <w:tcPr>
            <w:tcW w:w="564" w:type="dxa"/>
            <w:vAlign w:val="center"/>
          </w:tcPr>
          <w:p w:rsidR="00850705" w:rsidRPr="00D860F6" w:rsidRDefault="00850705" w:rsidP="00850705">
            <w:pPr>
              <w:spacing w:after="60" w:line="264" w:lineRule="auto"/>
              <w:jc w:val="center"/>
              <w:rPr>
                <w:sz w:val="26"/>
                <w:szCs w:val="26"/>
              </w:rPr>
            </w:pPr>
            <w:r w:rsidRPr="00D860F6">
              <w:rPr>
                <w:sz w:val="26"/>
                <w:szCs w:val="26"/>
              </w:rPr>
              <w:lastRenderedPageBreak/>
              <w:t>2</w:t>
            </w:r>
          </w:p>
        </w:tc>
        <w:tc>
          <w:tcPr>
            <w:tcW w:w="1955" w:type="dxa"/>
            <w:vAlign w:val="center"/>
          </w:tcPr>
          <w:p w:rsidR="00850705" w:rsidRPr="00D860F6" w:rsidRDefault="00850705" w:rsidP="00850705">
            <w:pPr>
              <w:pStyle w:val="BodyText"/>
              <w:spacing w:after="60" w:line="264" w:lineRule="auto"/>
              <w:ind w:right="50"/>
              <w:jc w:val="both"/>
              <w:rPr>
                <w:sz w:val="26"/>
                <w:szCs w:val="26"/>
              </w:rPr>
            </w:pPr>
            <w:r w:rsidRPr="00D860F6">
              <w:rPr>
                <w:sz w:val="26"/>
                <w:szCs w:val="26"/>
              </w:rPr>
              <w:t>Gói sự kiện ngày 28/6/2025</w:t>
            </w:r>
          </w:p>
        </w:tc>
        <w:tc>
          <w:tcPr>
            <w:tcW w:w="7371" w:type="dxa"/>
            <w:vAlign w:val="center"/>
          </w:tcPr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426"/>
              </w:tabs>
              <w:spacing w:after="60" w:line="264" w:lineRule="auto"/>
              <w:ind w:right="142" w:hanging="720"/>
              <w:contextualSpacing w:val="0"/>
              <w:jc w:val="both"/>
              <w:rPr>
                <w:b/>
                <w:bCs/>
                <w:sz w:val="26"/>
                <w:szCs w:val="26"/>
                <w:lang w:val="pl-PL"/>
              </w:rPr>
            </w:pPr>
            <w:r w:rsidRPr="00D860F6">
              <w:rPr>
                <w:b/>
                <w:bCs/>
                <w:sz w:val="26"/>
                <w:szCs w:val="26"/>
                <w:lang w:val="pl-PL"/>
              </w:rPr>
              <w:t>Sảnh trưng bày: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Cùng tầng với sảnh Hội nghị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Diện tích: Tối thiểu 200m2, đủ trưng bày tối thiểu 15 gian hàng trưng bày của nhà tài trợ (mỗi gian hàng có kích thước dài 2,5m x rộng 2m x cao 2,5m).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Cung cấp bàn ghế, nguồn điện đến mỗi gian hàng.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i/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Hỗ trợ sắp xếp gian hàng theo yêu cầu của bên mời thầu.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426"/>
              </w:tabs>
              <w:spacing w:after="60" w:line="264" w:lineRule="auto"/>
              <w:ind w:right="142" w:hanging="720"/>
              <w:contextualSpacing w:val="0"/>
              <w:jc w:val="both"/>
              <w:rPr>
                <w:b/>
                <w:bCs/>
                <w:sz w:val="26"/>
                <w:szCs w:val="26"/>
                <w:lang w:val="pl-PL"/>
              </w:rPr>
            </w:pPr>
            <w:r>
              <w:rPr>
                <w:b/>
                <w:bCs/>
                <w:sz w:val="26"/>
                <w:szCs w:val="26"/>
                <w:lang w:val="pl-PL"/>
              </w:rPr>
              <w:t>Hội trường tổ chức Hội nghị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Có hệ thống điều hòa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Diện tích: Tối thiểu 600m2 (chiều dài tối thiểu 35m x chiều rộng tối thiểu 18m x chiều cao tối thiểu 5m), có sức chứa tối thiểu 250 người, được bố trí theo kiểu U-shape có bàn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Sân khấu: Kích thước tối thiểu chiều ngang 9,6m x chiều rộng 3,6m, được trải thảm toàn bộ mặt sân khấu và rèm chân;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Bục phát biểu: Kích thước tối thiểu 100cm x 100cm x 45cm;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Bàn chủ tọa bố trí trên sân khấu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Trang trí: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Hoa tươi được bố trí trên bục phát biểu, lễ tân, bàn chủ tọa.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 xml:space="preserve">Bàn ghế - khăn trải bàn: Theo tiêu chuẩn khách sạn từ 4* trở lên, bàn có phủ khăn, </w:t>
            </w:r>
            <w:r>
              <w:rPr>
                <w:sz w:val="26"/>
                <w:szCs w:val="26"/>
                <w:lang w:val="pl-PL"/>
              </w:rPr>
              <w:t xml:space="preserve">có áo </w:t>
            </w:r>
            <w:r w:rsidRPr="00D860F6">
              <w:rPr>
                <w:sz w:val="26"/>
                <w:szCs w:val="26"/>
                <w:lang w:val="pl-PL"/>
              </w:rPr>
              <w:t>ghế và cột nơ khác màu.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lastRenderedPageBreak/>
              <w:t>Giấy – viết: 1 bộ/ người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 xml:space="preserve">Thức uống: Nước uống đóng chai hoặc lon (Aquafina/ Lavie/ </w:t>
            </w:r>
            <w:r>
              <w:rPr>
                <w:sz w:val="26"/>
                <w:szCs w:val="26"/>
                <w:lang w:val="pl-PL"/>
              </w:rPr>
              <w:t>Dasani</w:t>
            </w:r>
            <w:r w:rsidRPr="00D860F6">
              <w:rPr>
                <w:sz w:val="26"/>
                <w:szCs w:val="26"/>
                <w:lang w:val="pl-PL"/>
              </w:rPr>
              <w:t>/ Vĩnh Hảo hoặc tương đương) có dung tích tối thiểu 330ml/ chai/ người/ buổi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Kỹ thuật Hội trường: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Âm thanh – ánh sáng: Theo tiêu chuẩn Hội nghị, có bố trí tối thiểu 01 kỹ thuật trực hội trường trong suốt thời gian diễn ra chương trình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01 màn hình LED chính P3 (kích thước ngang 4</w:t>
            </w:r>
            <w:r>
              <w:rPr>
                <w:sz w:val="26"/>
                <w:szCs w:val="26"/>
                <w:lang w:val="pl-PL"/>
              </w:rPr>
              <w:t>,</w:t>
            </w:r>
            <w:r w:rsidRPr="00D860F6">
              <w:rPr>
                <w:sz w:val="26"/>
                <w:szCs w:val="26"/>
                <w:lang w:val="pl-PL"/>
              </w:rPr>
              <w:t>5</w:t>
            </w:r>
            <w:r>
              <w:rPr>
                <w:sz w:val="26"/>
                <w:szCs w:val="26"/>
                <w:lang w:val="pl-PL"/>
              </w:rPr>
              <w:t>m</w:t>
            </w:r>
            <w:r w:rsidRPr="00D860F6">
              <w:rPr>
                <w:sz w:val="26"/>
                <w:szCs w:val="26"/>
                <w:lang w:val="pl-PL"/>
              </w:rPr>
              <w:t xml:space="preserve"> x cao 3</w:t>
            </w:r>
            <w:r>
              <w:rPr>
                <w:sz w:val="26"/>
                <w:szCs w:val="26"/>
                <w:lang w:val="pl-PL"/>
              </w:rPr>
              <w:t>,</w:t>
            </w:r>
            <w:r w:rsidRPr="00D860F6">
              <w:rPr>
                <w:sz w:val="26"/>
                <w:szCs w:val="26"/>
                <w:lang w:val="pl-PL"/>
              </w:rPr>
              <w:t>5m), và 02 màn</w:t>
            </w:r>
            <w:r>
              <w:rPr>
                <w:sz w:val="26"/>
                <w:szCs w:val="26"/>
                <w:lang w:val="pl-PL"/>
              </w:rPr>
              <w:t xml:space="preserve"> hình</w:t>
            </w:r>
            <w:r w:rsidRPr="00D860F6">
              <w:rPr>
                <w:sz w:val="26"/>
                <w:szCs w:val="26"/>
                <w:lang w:val="pl-PL"/>
              </w:rPr>
              <w:t xml:space="preserve"> LED cánh P4 (kích thước ngang 2m x cao 3m)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Micro: 04 micro (01 micro cho báo cáo viên, 02 micro cho chủ tọa và 01 micro dành cho thảo luận)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426"/>
              </w:tabs>
              <w:spacing w:after="60" w:line="264" w:lineRule="auto"/>
              <w:ind w:left="486" w:right="142" w:hanging="486"/>
              <w:contextualSpacing w:val="0"/>
              <w:jc w:val="both"/>
              <w:rPr>
                <w:b/>
                <w:bCs/>
                <w:sz w:val="26"/>
                <w:szCs w:val="26"/>
                <w:lang w:val="pl-PL"/>
              </w:rPr>
            </w:pPr>
            <w:r w:rsidRPr="00D860F6">
              <w:rPr>
                <w:b/>
                <w:bCs/>
                <w:sz w:val="26"/>
                <w:szCs w:val="26"/>
                <w:lang w:val="pl-PL"/>
              </w:rPr>
              <w:t xml:space="preserve">Tiệc giữa giờ 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Được bố trí bên ngoài hội trường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Thời gian phục vụ: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 xml:space="preserve">Buổi sáng: </w:t>
            </w:r>
            <w:r>
              <w:rPr>
                <w:sz w:val="26"/>
                <w:szCs w:val="26"/>
                <w:lang w:val="pl-PL"/>
              </w:rPr>
              <w:t>0</w:t>
            </w:r>
            <w:r w:rsidRPr="00D860F6">
              <w:rPr>
                <w:sz w:val="26"/>
                <w:szCs w:val="26"/>
                <w:lang w:val="pl-PL"/>
              </w:rPr>
              <w:t>9h00 – 10h30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Buổi chiều: 14h00 – 16h00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b/>
                <w:bCs/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Thực đơn theo tiêu chuẩn khách sạn 4* trở lên và được thực hiện tại bếp/ nhà hàng của khách sạn, gồm đủ trái cây, bánh và thức uống như sau: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Trái cây: Tươi, theo mùa, tối thiểu 3 loại (dưa lưới, thanh long, ổi, nhãn, bưởi, dứa, chôm chôm, mít, dưa hấu</w:t>
            </w:r>
            <w:r>
              <w:rPr>
                <w:sz w:val="26"/>
                <w:szCs w:val="26"/>
                <w:lang w:val="pl-PL"/>
              </w:rPr>
              <w:t>...</w:t>
            </w:r>
            <w:r w:rsidRPr="00D860F6">
              <w:rPr>
                <w:sz w:val="26"/>
                <w:szCs w:val="26"/>
                <w:lang w:val="pl-PL"/>
              </w:rPr>
              <w:t>)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Bánh: Tối thiểu 03 loại bánh trong đó có tối thiểu 01 loại bánh ngọt và 01 loại bánh mặn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lastRenderedPageBreak/>
              <w:t>Thức uống: T</w:t>
            </w:r>
            <w:r>
              <w:rPr>
                <w:sz w:val="26"/>
                <w:szCs w:val="26"/>
                <w:lang w:val="pl-PL"/>
              </w:rPr>
              <w:t>ối thiểu t</w:t>
            </w:r>
            <w:r w:rsidRPr="00D860F6">
              <w:rPr>
                <w:sz w:val="26"/>
                <w:szCs w:val="26"/>
                <w:lang w:val="pl-PL"/>
              </w:rPr>
              <w:t>rà, cà phê (đen, sữa), nước lọc, sữa (sữa tươi, sữa đặc có đường)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4"/>
              </w:numPr>
              <w:tabs>
                <w:tab w:val="left" w:pos="426"/>
              </w:tabs>
              <w:spacing w:after="60" w:line="264" w:lineRule="auto"/>
              <w:ind w:left="486" w:right="142" w:hanging="486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b/>
                <w:bCs/>
                <w:sz w:val="26"/>
                <w:szCs w:val="26"/>
                <w:lang w:val="pl-PL"/>
              </w:rPr>
              <w:t>Tiệc trưa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Tại nơi tổ chức Hội nghị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Bố trí 01 hội trường cùng tầng với Hội trường tổ chức Hội nghị và khác hội trường tổ chức Hội nghị, có trang bị máy lạnh; diện tích tối thiểu 2</w:t>
            </w:r>
            <w:r>
              <w:rPr>
                <w:sz w:val="26"/>
                <w:szCs w:val="26"/>
                <w:lang w:val="pl-PL"/>
              </w:rPr>
              <w:t>50</w:t>
            </w:r>
            <w:r w:rsidRPr="00D860F6">
              <w:rPr>
                <w:sz w:val="26"/>
                <w:szCs w:val="26"/>
                <w:lang w:val="pl-PL"/>
              </w:rPr>
              <w:t xml:space="preserve">m2 và có sức chứa tối thiểu 250 người. 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Sân khấu: Kích thước tối thiểu chiều ngang 3,6m x chiều rộng 2,4m, được trải thảm toàn bộ mặt sân khấu và rèm chân;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Bục phát biểu: Kích thước tối thiểu 100cm x 100cm x 45cm);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 xml:space="preserve">Yêu cầu kỹ thuật cho Hội trường tiệc trưa: 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Âm thanh – ánh sáng: Theo tiêu chuẩn Hội nghị, có bố trí tối thiểu 01 kỹ thuật trực hội trường trong suốt thời gian diễn ra chương trình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Trang bị 01 màn hình LED P3 kích thước tối thiểu 2,5m x 3m; 01 màn hình LED P4 2m x 3m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Micro: 04 micro (01 micro cho báo cáo viên, 02 micro cho chủ tọa và 01 micro dành cho thảo luận)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Trang trí: Hoa đặt bàn, bảng tên bàn, bàn được phủ khăn, mâm kính xoay để thức ăn.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Bố trí bàn tròn</w:t>
            </w:r>
            <w:r w:rsidRPr="00D860F6">
              <w:rPr>
                <w:sz w:val="26"/>
                <w:szCs w:val="26"/>
                <w:lang w:val="de-DE"/>
              </w:rPr>
              <w:t xml:space="preserve"> tiêu chuẩn 10 khách/ bàn,</w:t>
            </w:r>
            <w:r>
              <w:rPr>
                <w:sz w:val="26"/>
                <w:szCs w:val="26"/>
                <w:lang w:val="de-DE"/>
              </w:rPr>
              <w:t>có áo</w:t>
            </w:r>
            <w:r w:rsidRPr="00D860F6">
              <w:rPr>
                <w:sz w:val="26"/>
                <w:szCs w:val="26"/>
                <w:lang w:val="de-DE"/>
              </w:rPr>
              <w:t xml:space="preserve"> ghế và cột nơ khác màu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Thực đơn tiệc trưa theo tiêu chuẩn khách sạn 4* trở lên, được thực hiện tại bếp/ nhà hàng của khách sạn, gồm: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lastRenderedPageBreak/>
              <w:t>Gỏi ngó sen tôm thịt/ Salad rau mầm sốt mè rang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Nem hải sản/ Súp hải sản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Sườn nướng mật ong/ Tôm chiên trứng muối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Tôm hấp nước dừa/ Cá vược hấp ngũ liễu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Thăn cá vược sốt cam/ Chả mực Hạ Long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Chả mực Vân Đồn/ Giò heo om nấm + bánh mì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Rau củ luộc – muối vừng/ Rau củ sốt nấm dầu hào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Canh hà nấu chua/ Canh hải sâm bí xanh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Cơm chiên hải sản/ Cơm gà hạt sen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Tráng miệng: Trái cây theo mùa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Thức</w:t>
            </w:r>
            <w:r w:rsidRPr="00D860F6">
              <w:rPr>
                <w:sz w:val="26"/>
                <w:szCs w:val="26"/>
                <w:lang w:val="de-DE"/>
              </w:rPr>
              <w:t xml:space="preserve"> uống: 1 đơn vị nước ngọt (Coca</w:t>
            </w:r>
            <w:r w:rsidRPr="00D860F6">
              <w:rPr>
                <w:sz w:val="26"/>
                <w:szCs w:val="26"/>
                <w:lang w:val="pl-PL"/>
              </w:rPr>
              <w:t xml:space="preserve"> Cola/Pepsi/Mirinda hoặc tương đương có dung tích tối thiểu 330ml) và trà đá</w:t>
            </w:r>
          </w:p>
        </w:tc>
        <w:tc>
          <w:tcPr>
            <w:tcW w:w="1075" w:type="dxa"/>
            <w:vAlign w:val="center"/>
          </w:tcPr>
          <w:p w:rsidR="00850705" w:rsidRPr="00D860F6" w:rsidRDefault="00850705" w:rsidP="00850705">
            <w:pPr>
              <w:pStyle w:val="BodyText"/>
              <w:spacing w:after="60" w:line="264" w:lineRule="auto"/>
              <w:jc w:val="center"/>
              <w:rPr>
                <w:sz w:val="26"/>
                <w:szCs w:val="26"/>
              </w:rPr>
            </w:pPr>
            <w:r w:rsidRPr="00D860F6">
              <w:rPr>
                <w:sz w:val="26"/>
                <w:szCs w:val="26"/>
              </w:rPr>
              <w:lastRenderedPageBreak/>
              <w:t>Khách</w:t>
            </w:r>
          </w:p>
        </w:tc>
        <w:tc>
          <w:tcPr>
            <w:tcW w:w="1335" w:type="dxa"/>
            <w:vAlign w:val="center"/>
          </w:tcPr>
          <w:p w:rsidR="00850705" w:rsidRPr="00D860F6" w:rsidRDefault="00850705" w:rsidP="00850705">
            <w:pPr>
              <w:pStyle w:val="BodyText"/>
              <w:spacing w:after="60" w:line="264" w:lineRule="auto"/>
              <w:jc w:val="center"/>
              <w:rPr>
                <w:sz w:val="26"/>
                <w:szCs w:val="26"/>
              </w:rPr>
            </w:pPr>
            <w:r w:rsidRPr="00D860F6">
              <w:rPr>
                <w:sz w:val="26"/>
                <w:szCs w:val="26"/>
              </w:rPr>
              <w:t>250</w:t>
            </w:r>
          </w:p>
        </w:tc>
        <w:tc>
          <w:tcPr>
            <w:tcW w:w="1074" w:type="dxa"/>
          </w:tcPr>
          <w:p w:rsidR="00850705" w:rsidRPr="00884132" w:rsidRDefault="00850705" w:rsidP="0085070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850705" w:rsidRPr="00884132" w:rsidRDefault="00850705" w:rsidP="0085070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50705" w:rsidRPr="00884132" w:rsidTr="00A23926">
        <w:tc>
          <w:tcPr>
            <w:tcW w:w="564" w:type="dxa"/>
            <w:vAlign w:val="center"/>
          </w:tcPr>
          <w:p w:rsidR="00850705" w:rsidRPr="00D860F6" w:rsidRDefault="00850705" w:rsidP="00850705">
            <w:pPr>
              <w:spacing w:after="60" w:line="264" w:lineRule="auto"/>
              <w:jc w:val="center"/>
              <w:rPr>
                <w:sz w:val="26"/>
                <w:szCs w:val="26"/>
              </w:rPr>
            </w:pPr>
            <w:r w:rsidRPr="00D860F6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1955" w:type="dxa"/>
            <w:vAlign w:val="center"/>
          </w:tcPr>
          <w:p w:rsidR="00850705" w:rsidRPr="00D860F6" w:rsidRDefault="00850705" w:rsidP="00850705">
            <w:pPr>
              <w:pStyle w:val="BodyText"/>
              <w:spacing w:after="60" w:line="264" w:lineRule="auto"/>
              <w:ind w:right="50"/>
              <w:jc w:val="both"/>
              <w:rPr>
                <w:sz w:val="26"/>
                <w:szCs w:val="26"/>
              </w:rPr>
            </w:pPr>
            <w:r w:rsidRPr="00D860F6">
              <w:rPr>
                <w:sz w:val="26"/>
                <w:szCs w:val="26"/>
              </w:rPr>
              <w:t>Tiệc tối ngày 27/6/2025</w:t>
            </w:r>
          </w:p>
        </w:tc>
        <w:tc>
          <w:tcPr>
            <w:tcW w:w="7371" w:type="dxa"/>
            <w:vAlign w:val="center"/>
          </w:tcPr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Tại nhà hàng, cách khách sạn tối đa 3km có sức chứa tối thiểu 250 khách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 xml:space="preserve">Phương án tổ </w:t>
            </w:r>
            <w:r>
              <w:rPr>
                <w:sz w:val="26"/>
                <w:szCs w:val="26"/>
                <w:lang w:val="pl-PL"/>
              </w:rPr>
              <w:t>chức: Ngoài trời hoặc trong nhà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Thực đơn ăn tối được thực hiện tại bếp/ nhà hàng: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Salad rau trộn chanh dây/ Gỏi hoa chuối bắp bò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Đậu chiên/ Chả ốc hương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Súp cua nấm đông cô/ Súp hải sản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Tôm sú hấp/ Mực ống hấp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Tu hài nướng mỡ hành/ Cua gạch hấp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Cá song hấp/ Cá chim hấp xì dầu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Bò lúc lắc/ Thịt rang cháy cạnh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lastRenderedPageBreak/>
              <w:t>Rau xào theo mùa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Lẩu thái hải sản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 xml:space="preserve">Thức uống: 01 </w:t>
            </w:r>
            <w:r w:rsidRPr="00D860F6">
              <w:rPr>
                <w:sz w:val="26"/>
                <w:szCs w:val="26"/>
                <w:lang w:val="de-DE"/>
              </w:rPr>
              <w:t>đơn</w:t>
            </w:r>
            <w:r w:rsidRPr="00D860F6">
              <w:rPr>
                <w:sz w:val="26"/>
                <w:szCs w:val="26"/>
                <w:lang w:val="pl-PL"/>
              </w:rPr>
              <w:t xml:space="preserve"> vị nước ngọt (Coca Cola/ </w:t>
            </w:r>
            <w:r w:rsidRPr="00D860F6">
              <w:rPr>
                <w:sz w:val="26"/>
                <w:szCs w:val="26"/>
                <w:lang w:val="de-DE"/>
              </w:rPr>
              <w:t>Pepsi</w:t>
            </w:r>
            <w:r w:rsidRPr="00D860F6">
              <w:rPr>
                <w:sz w:val="26"/>
                <w:szCs w:val="26"/>
                <w:lang w:val="pl-PL"/>
              </w:rPr>
              <w:t>/ Mirinda hoặc tương đương có dung tích tối thiểu 330ml) và 01 nước uống đóng chai (Aquafina/Lavi /Dasani hoặc tương đương) có dung tích 500ml</w:t>
            </w:r>
          </w:p>
        </w:tc>
        <w:tc>
          <w:tcPr>
            <w:tcW w:w="1075" w:type="dxa"/>
            <w:vAlign w:val="center"/>
          </w:tcPr>
          <w:p w:rsidR="00850705" w:rsidRPr="00D860F6" w:rsidRDefault="00850705" w:rsidP="00850705">
            <w:pPr>
              <w:pStyle w:val="BodyText"/>
              <w:spacing w:after="60" w:line="264" w:lineRule="auto"/>
              <w:jc w:val="center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lastRenderedPageBreak/>
              <w:t>Người</w:t>
            </w:r>
          </w:p>
        </w:tc>
        <w:tc>
          <w:tcPr>
            <w:tcW w:w="1335" w:type="dxa"/>
            <w:vAlign w:val="center"/>
          </w:tcPr>
          <w:p w:rsidR="00850705" w:rsidRPr="00D860F6" w:rsidRDefault="00850705" w:rsidP="00850705">
            <w:pPr>
              <w:pStyle w:val="BodyText"/>
              <w:spacing w:after="60" w:line="264" w:lineRule="auto"/>
              <w:jc w:val="center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250</w:t>
            </w:r>
          </w:p>
        </w:tc>
        <w:tc>
          <w:tcPr>
            <w:tcW w:w="1074" w:type="dxa"/>
          </w:tcPr>
          <w:p w:rsidR="00850705" w:rsidRPr="00884132" w:rsidRDefault="00850705" w:rsidP="0085070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850705" w:rsidRPr="00884132" w:rsidRDefault="00850705" w:rsidP="0085070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50705" w:rsidRPr="00884132" w:rsidTr="00A23926">
        <w:tc>
          <w:tcPr>
            <w:tcW w:w="564" w:type="dxa"/>
            <w:vAlign w:val="center"/>
          </w:tcPr>
          <w:p w:rsidR="00850705" w:rsidRPr="00D860F6" w:rsidRDefault="00850705" w:rsidP="00850705">
            <w:pPr>
              <w:spacing w:after="60" w:line="264" w:lineRule="auto"/>
              <w:jc w:val="center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lastRenderedPageBreak/>
              <w:t>4</w:t>
            </w:r>
          </w:p>
        </w:tc>
        <w:tc>
          <w:tcPr>
            <w:tcW w:w="1955" w:type="dxa"/>
            <w:vAlign w:val="center"/>
          </w:tcPr>
          <w:p w:rsidR="00850705" w:rsidRPr="00D860F6" w:rsidRDefault="00850705" w:rsidP="00850705">
            <w:pPr>
              <w:pStyle w:val="BodyText"/>
              <w:spacing w:after="60" w:line="264" w:lineRule="auto"/>
              <w:ind w:right="5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Tiệc tối ngày 28/6/2025</w:t>
            </w:r>
          </w:p>
        </w:tc>
        <w:tc>
          <w:tcPr>
            <w:tcW w:w="7371" w:type="dxa"/>
            <w:vAlign w:val="center"/>
          </w:tcPr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D860F6">
              <w:rPr>
                <w:sz w:val="26"/>
                <w:szCs w:val="26"/>
                <w:lang w:val="de-DE"/>
              </w:rPr>
              <w:t>Tiệc trong nhà, tại nơi tổ chức Hội nghị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de-DE"/>
              </w:rPr>
              <w:t>Yêu cầu dành</w:t>
            </w:r>
            <w:r w:rsidRPr="00D860F6">
              <w:rPr>
                <w:sz w:val="26"/>
                <w:szCs w:val="26"/>
                <w:lang w:val="pl-PL"/>
              </w:rPr>
              <w:t xml:space="preserve"> cho Hội trường tiệc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de-DE"/>
              </w:rPr>
              <w:t>Diện tích: Tối thiểu 600m</w:t>
            </w:r>
            <w:r w:rsidRPr="00D860F6">
              <w:rPr>
                <w:sz w:val="26"/>
                <w:szCs w:val="26"/>
                <w:vertAlign w:val="superscript"/>
                <w:lang w:val="de-DE"/>
              </w:rPr>
              <w:t>2</w:t>
            </w:r>
            <w:r w:rsidRPr="00D860F6">
              <w:rPr>
                <w:sz w:val="26"/>
                <w:szCs w:val="26"/>
                <w:lang w:val="de-DE"/>
              </w:rPr>
              <w:t xml:space="preserve">, có sức chứa tối </w:t>
            </w:r>
            <w:r w:rsidRPr="00D860F6">
              <w:rPr>
                <w:sz w:val="26"/>
                <w:szCs w:val="26"/>
                <w:lang w:val="pl-PL"/>
              </w:rPr>
              <w:t>thiểu 250 người, được bố trí theo dạng bàn tròn (10 người/ bàn)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 xml:space="preserve">Sân khấu có kích thước tối thiểu chiều ngang 9,6m x chiều rộng 3,6m 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01 màn hình LED chính P3 (kích thước ngang 4</w:t>
            </w:r>
            <w:r>
              <w:rPr>
                <w:sz w:val="26"/>
                <w:szCs w:val="26"/>
                <w:lang w:val="pl-PL"/>
              </w:rPr>
              <w:t>,</w:t>
            </w:r>
            <w:r w:rsidRPr="00D860F6">
              <w:rPr>
                <w:sz w:val="26"/>
                <w:szCs w:val="26"/>
                <w:lang w:val="pl-PL"/>
              </w:rPr>
              <w:t>5</w:t>
            </w:r>
            <w:r>
              <w:rPr>
                <w:sz w:val="26"/>
                <w:szCs w:val="26"/>
                <w:lang w:val="pl-PL"/>
              </w:rPr>
              <w:t>m</w:t>
            </w:r>
            <w:r w:rsidRPr="00D860F6">
              <w:rPr>
                <w:sz w:val="26"/>
                <w:szCs w:val="26"/>
                <w:lang w:val="pl-PL"/>
              </w:rPr>
              <w:t xml:space="preserve"> x cao 3</w:t>
            </w:r>
            <w:r>
              <w:rPr>
                <w:sz w:val="26"/>
                <w:szCs w:val="26"/>
                <w:lang w:val="pl-PL"/>
              </w:rPr>
              <w:t>,</w:t>
            </w:r>
            <w:r w:rsidRPr="00D860F6">
              <w:rPr>
                <w:sz w:val="26"/>
                <w:szCs w:val="26"/>
                <w:lang w:val="pl-PL"/>
              </w:rPr>
              <w:t xml:space="preserve">5m), và 02 màn </w:t>
            </w:r>
            <w:r>
              <w:rPr>
                <w:sz w:val="26"/>
                <w:szCs w:val="26"/>
                <w:lang w:val="pl-PL"/>
              </w:rPr>
              <w:t xml:space="preserve">hình </w:t>
            </w:r>
            <w:r w:rsidRPr="00D860F6">
              <w:rPr>
                <w:sz w:val="26"/>
                <w:szCs w:val="26"/>
                <w:lang w:val="pl-PL"/>
              </w:rPr>
              <w:t>LED cánh P4 (kích thước ngang 2m x cao 3m)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Hệ thống âm thanh</w:t>
            </w:r>
            <w:r w:rsidRPr="00D860F6">
              <w:rPr>
                <w:sz w:val="26"/>
                <w:szCs w:val="26"/>
                <w:lang w:val="de-DE"/>
              </w:rPr>
              <w:t>, ánh sáng, sân khấu, karaoke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D860F6">
              <w:rPr>
                <w:sz w:val="26"/>
                <w:szCs w:val="26"/>
                <w:lang w:val="pl-PL"/>
              </w:rPr>
              <w:t>Thực</w:t>
            </w:r>
            <w:r w:rsidRPr="00D860F6">
              <w:rPr>
                <w:sz w:val="26"/>
                <w:szCs w:val="26"/>
                <w:lang w:val="de-DE"/>
              </w:rPr>
              <w:t xml:space="preserve"> đơn </w:t>
            </w:r>
            <w:r w:rsidRPr="00D860F6">
              <w:rPr>
                <w:sz w:val="26"/>
                <w:szCs w:val="26"/>
                <w:lang w:val="pl-PL"/>
              </w:rPr>
              <w:t>theo tiêu chuẩn khách sạn 4* trở lên và được thực hiện tại bếp/ nhà hàng của khách sạn</w:t>
            </w:r>
            <w:r>
              <w:rPr>
                <w:sz w:val="26"/>
                <w:szCs w:val="26"/>
                <w:lang w:val="de-DE"/>
              </w:rPr>
              <w:t>: gồm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Salad rau mầm lườn ngỗng sốt chanh dây/ Salad trái cây tươi sốt Thái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Súp cua măng tây/ Súp tôm cua tuyết nhĩ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Ốc hương luộc lá chanh/ Ngán nướng mọi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Tôm chiên trứng muối/ Tôm chiên hạnh nhân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Ruốc nấu chua/ Chả mực Hạ Long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Thăn cá song nướng hương tỏi/ Miến om tôm ghẹ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Gà luộc lá chanh/ Bò nướng là thơm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lastRenderedPageBreak/>
              <w:t>Canh hải sâm bí xanh/ Canh ghẹ rau muống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Cơm chiên dưa bò/ Cơm chiên hải sản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Sữa chua trái cây/ Chè Thạch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D860F6">
              <w:rPr>
                <w:sz w:val="26"/>
                <w:szCs w:val="26"/>
                <w:lang w:val="pl-PL"/>
              </w:rPr>
              <w:t>Thức uống: 01 đơn vị nước ngọt (Coca Cola/ Pepsi/ Mirinda hoặc tương đương có dung tích tối thiểu 330ml) và 01 nước uống đóng chai (Aquafina/Lavi /Dasani hoặc tương đương) có dung tích 500ml</w:t>
            </w:r>
            <w:r w:rsidRPr="00D860F6">
              <w:rPr>
                <w:sz w:val="26"/>
                <w:szCs w:val="26"/>
                <w:lang w:val="de-DE"/>
              </w:rPr>
              <w:t xml:space="preserve"> 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D860F6">
              <w:rPr>
                <w:sz w:val="26"/>
                <w:szCs w:val="26"/>
                <w:lang w:val="pl-PL"/>
              </w:rPr>
              <w:t>Trang</w:t>
            </w:r>
            <w:r w:rsidRPr="00D860F6">
              <w:rPr>
                <w:sz w:val="26"/>
                <w:szCs w:val="26"/>
                <w:lang w:val="de-DE"/>
              </w:rPr>
              <w:t xml:space="preserve"> trí: 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de-DE"/>
              </w:rPr>
              <w:t xml:space="preserve">Hoa đặt </w:t>
            </w:r>
            <w:r w:rsidRPr="00D860F6">
              <w:rPr>
                <w:sz w:val="26"/>
                <w:szCs w:val="26"/>
                <w:lang w:val="pl-PL"/>
              </w:rPr>
              <w:t>bàn, bảng tên bàn, bàn được phủ khăn</w:t>
            </w:r>
            <w:r>
              <w:rPr>
                <w:sz w:val="26"/>
                <w:szCs w:val="26"/>
                <w:lang w:val="pl-PL"/>
              </w:rPr>
              <w:t>, mâm kính xoay để thức ăn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D860F6">
              <w:rPr>
                <w:sz w:val="26"/>
                <w:szCs w:val="26"/>
                <w:lang w:val="pl-PL"/>
              </w:rPr>
              <w:t>Bàn tròn tiêu chuẩn 10 khách/ bàn,</w:t>
            </w:r>
            <w:r>
              <w:rPr>
                <w:sz w:val="26"/>
                <w:szCs w:val="26"/>
                <w:lang w:val="pl-PL"/>
              </w:rPr>
              <w:t xml:space="preserve"> có áo ghế</w:t>
            </w:r>
          </w:p>
        </w:tc>
        <w:tc>
          <w:tcPr>
            <w:tcW w:w="1075" w:type="dxa"/>
            <w:vAlign w:val="center"/>
          </w:tcPr>
          <w:p w:rsidR="00850705" w:rsidRPr="00D860F6" w:rsidRDefault="00850705" w:rsidP="00850705">
            <w:pPr>
              <w:pStyle w:val="BodyText"/>
              <w:spacing w:after="60" w:line="264" w:lineRule="auto"/>
              <w:jc w:val="center"/>
              <w:rPr>
                <w:sz w:val="26"/>
                <w:szCs w:val="26"/>
              </w:rPr>
            </w:pPr>
            <w:r w:rsidRPr="00D860F6">
              <w:rPr>
                <w:sz w:val="26"/>
                <w:szCs w:val="26"/>
              </w:rPr>
              <w:lastRenderedPageBreak/>
              <w:t>Người</w:t>
            </w:r>
          </w:p>
        </w:tc>
        <w:tc>
          <w:tcPr>
            <w:tcW w:w="1335" w:type="dxa"/>
            <w:vAlign w:val="center"/>
          </w:tcPr>
          <w:p w:rsidR="00850705" w:rsidRPr="00D860F6" w:rsidRDefault="00850705" w:rsidP="00850705">
            <w:pPr>
              <w:pStyle w:val="BodyText"/>
              <w:spacing w:after="60" w:line="264" w:lineRule="auto"/>
              <w:jc w:val="center"/>
              <w:rPr>
                <w:sz w:val="26"/>
                <w:szCs w:val="26"/>
              </w:rPr>
            </w:pPr>
            <w:r w:rsidRPr="00D860F6">
              <w:rPr>
                <w:sz w:val="26"/>
                <w:szCs w:val="26"/>
              </w:rPr>
              <w:t>250</w:t>
            </w:r>
          </w:p>
        </w:tc>
        <w:tc>
          <w:tcPr>
            <w:tcW w:w="1074" w:type="dxa"/>
          </w:tcPr>
          <w:p w:rsidR="00850705" w:rsidRPr="00884132" w:rsidRDefault="00850705" w:rsidP="0085070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850705" w:rsidRPr="00884132" w:rsidRDefault="00850705" w:rsidP="0085070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50705" w:rsidRPr="00884132" w:rsidTr="005662B0">
        <w:tc>
          <w:tcPr>
            <w:tcW w:w="564" w:type="dxa"/>
            <w:vAlign w:val="center"/>
          </w:tcPr>
          <w:p w:rsidR="00850705" w:rsidRPr="00D860F6" w:rsidRDefault="00850705" w:rsidP="00850705">
            <w:pPr>
              <w:spacing w:after="60" w:line="264" w:lineRule="auto"/>
              <w:jc w:val="center"/>
              <w:rPr>
                <w:sz w:val="26"/>
                <w:szCs w:val="26"/>
              </w:rPr>
            </w:pPr>
            <w:r w:rsidRPr="00D860F6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1955" w:type="dxa"/>
            <w:vAlign w:val="center"/>
          </w:tcPr>
          <w:p w:rsidR="00850705" w:rsidRPr="00D860F6" w:rsidRDefault="00850705" w:rsidP="00850705">
            <w:pPr>
              <w:pStyle w:val="BodyText"/>
              <w:spacing w:after="60" w:line="264" w:lineRule="auto"/>
              <w:ind w:right="50"/>
              <w:jc w:val="both"/>
              <w:rPr>
                <w:sz w:val="26"/>
                <w:szCs w:val="26"/>
              </w:rPr>
            </w:pPr>
            <w:r w:rsidRPr="00D860F6">
              <w:rPr>
                <w:sz w:val="26"/>
                <w:szCs w:val="26"/>
              </w:rPr>
              <w:t>Phòng ở cho chủ tọa, báo cáo viên, Ban Tổ chức và khách mời</w:t>
            </w:r>
          </w:p>
        </w:tc>
        <w:tc>
          <w:tcPr>
            <w:tcW w:w="7371" w:type="dxa"/>
            <w:vAlign w:val="center"/>
          </w:tcPr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D860F6">
              <w:rPr>
                <w:sz w:val="26"/>
                <w:szCs w:val="26"/>
                <w:lang w:val="de-DE"/>
              </w:rPr>
              <w:t>Tại nơi tổ chức Hội nghị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D860F6">
              <w:rPr>
                <w:sz w:val="26"/>
                <w:szCs w:val="26"/>
                <w:lang w:val="de-DE"/>
              </w:rPr>
              <w:t>Phòng (đôi/ đơn) tiêu chuẩn.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D860F6">
              <w:rPr>
                <w:sz w:val="26"/>
                <w:szCs w:val="26"/>
                <w:lang w:val="de-DE"/>
              </w:rPr>
              <w:t>Diện tích mỗi phòng: Tối thiểu 3</w:t>
            </w:r>
            <w:r>
              <w:rPr>
                <w:sz w:val="26"/>
                <w:szCs w:val="26"/>
                <w:lang w:val="de-DE"/>
              </w:rPr>
              <w:t>5</w:t>
            </w:r>
            <w:r w:rsidRPr="00D860F6">
              <w:rPr>
                <w:sz w:val="26"/>
                <w:szCs w:val="26"/>
                <w:lang w:val="de-DE"/>
              </w:rPr>
              <w:t>m2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D860F6">
              <w:rPr>
                <w:sz w:val="26"/>
                <w:szCs w:val="26"/>
                <w:lang w:val="de-DE"/>
              </w:rPr>
              <w:t>Có hệ thống điều hòa nhiệt độ, TV và các trang thiết bị trong phòng, truy cập internet tốc độ cao.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D860F6">
              <w:rPr>
                <w:sz w:val="26"/>
                <w:szCs w:val="26"/>
                <w:lang w:val="de-DE"/>
              </w:rPr>
              <w:t>Ăn sáng: Buffet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D860F6">
              <w:rPr>
                <w:sz w:val="26"/>
                <w:szCs w:val="26"/>
                <w:lang w:val="de-DE"/>
              </w:rPr>
              <w:t xml:space="preserve">Số phòng dự kiến: </w:t>
            </w:r>
            <w:r>
              <w:rPr>
                <w:sz w:val="26"/>
                <w:szCs w:val="26"/>
                <w:lang w:val="de-DE"/>
              </w:rPr>
              <w:t>5</w:t>
            </w:r>
            <w:r w:rsidRPr="00D860F6">
              <w:rPr>
                <w:sz w:val="26"/>
                <w:szCs w:val="26"/>
                <w:lang w:val="de-DE"/>
              </w:rPr>
              <w:t>0 phòng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de-DE"/>
              </w:rPr>
              <w:t>Thời gian nhận</w:t>
            </w:r>
            <w:r w:rsidRPr="00D860F6">
              <w:rPr>
                <w:sz w:val="26"/>
                <w:szCs w:val="26"/>
                <w:lang w:val="pl-PL"/>
              </w:rPr>
              <w:t xml:space="preserve"> phòng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 xml:space="preserve">Số lượng phòng nhận ngày 26/6/2025: 10 phòng 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Số lượng phòng nhận ngày 2</w:t>
            </w:r>
            <w:r>
              <w:rPr>
                <w:sz w:val="26"/>
                <w:szCs w:val="26"/>
                <w:lang w:val="pl-PL"/>
              </w:rPr>
              <w:t>7</w:t>
            </w:r>
            <w:r w:rsidRPr="00D860F6">
              <w:rPr>
                <w:sz w:val="26"/>
                <w:szCs w:val="26"/>
                <w:lang w:val="pl-PL"/>
              </w:rPr>
              <w:t>/6/2025: 40 phòng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iCs/>
                <w:sz w:val="26"/>
                <w:szCs w:val="26"/>
                <w:lang w:val="pl-PL"/>
              </w:rPr>
              <w:t xml:space="preserve">Thời gian </w:t>
            </w:r>
            <w:r w:rsidRPr="00D860F6">
              <w:rPr>
                <w:sz w:val="26"/>
                <w:szCs w:val="26"/>
                <w:lang w:val="de-DE"/>
              </w:rPr>
              <w:t>trả</w:t>
            </w:r>
            <w:r w:rsidRPr="00D860F6">
              <w:rPr>
                <w:iCs/>
                <w:sz w:val="26"/>
                <w:szCs w:val="26"/>
                <w:lang w:val="pl-PL"/>
              </w:rPr>
              <w:t xml:space="preserve"> phòng: </w:t>
            </w:r>
            <w:r>
              <w:rPr>
                <w:iCs/>
                <w:sz w:val="26"/>
                <w:szCs w:val="26"/>
                <w:lang w:val="pl-PL"/>
              </w:rPr>
              <w:t xml:space="preserve">ngày </w:t>
            </w:r>
            <w:r w:rsidRPr="00D860F6">
              <w:rPr>
                <w:iCs/>
                <w:sz w:val="26"/>
                <w:szCs w:val="26"/>
                <w:lang w:val="pl-PL"/>
              </w:rPr>
              <w:t>29/6/2025</w:t>
            </w:r>
          </w:p>
        </w:tc>
        <w:tc>
          <w:tcPr>
            <w:tcW w:w="1075" w:type="dxa"/>
            <w:vAlign w:val="center"/>
          </w:tcPr>
          <w:p w:rsidR="00850705" w:rsidRPr="00D860F6" w:rsidRDefault="00850705" w:rsidP="00850705">
            <w:pPr>
              <w:pStyle w:val="BodyText"/>
              <w:spacing w:after="60" w:line="264" w:lineRule="auto"/>
              <w:jc w:val="center"/>
              <w:rPr>
                <w:sz w:val="26"/>
                <w:szCs w:val="26"/>
              </w:rPr>
            </w:pPr>
            <w:r w:rsidRPr="00D860F6">
              <w:rPr>
                <w:sz w:val="26"/>
                <w:szCs w:val="26"/>
              </w:rPr>
              <w:t>Đêm</w:t>
            </w:r>
          </w:p>
        </w:tc>
        <w:tc>
          <w:tcPr>
            <w:tcW w:w="1335" w:type="dxa"/>
            <w:vAlign w:val="center"/>
          </w:tcPr>
          <w:p w:rsidR="00850705" w:rsidRPr="00D860F6" w:rsidRDefault="00850705" w:rsidP="00850705">
            <w:pPr>
              <w:pStyle w:val="BodyText"/>
              <w:spacing w:after="60" w:line="264" w:lineRule="auto"/>
              <w:jc w:val="center"/>
              <w:rPr>
                <w:sz w:val="26"/>
                <w:szCs w:val="26"/>
              </w:rPr>
            </w:pPr>
            <w:r w:rsidRPr="00D860F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  <w:r w:rsidRPr="00D860F6">
              <w:rPr>
                <w:sz w:val="26"/>
                <w:szCs w:val="26"/>
              </w:rPr>
              <w:t>0</w:t>
            </w:r>
          </w:p>
        </w:tc>
        <w:tc>
          <w:tcPr>
            <w:tcW w:w="1074" w:type="dxa"/>
          </w:tcPr>
          <w:p w:rsidR="00850705" w:rsidRPr="00884132" w:rsidRDefault="00850705" w:rsidP="0085070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850705" w:rsidRPr="00884132" w:rsidRDefault="00850705" w:rsidP="0085070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50705" w:rsidRPr="00884132" w:rsidTr="00A23926">
        <w:tc>
          <w:tcPr>
            <w:tcW w:w="564" w:type="dxa"/>
            <w:vAlign w:val="center"/>
          </w:tcPr>
          <w:p w:rsidR="00850705" w:rsidRPr="00D860F6" w:rsidRDefault="00850705" w:rsidP="00850705">
            <w:pPr>
              <w:spacing w:after="60" w:line="264" w:lineRule="auto"/>
              <w:jc w:val="center"/>
              <w:rPr>
                <w:sz w:val="26"/>
                <w:szCs w:val="26"/>
              </w:rPr>
            </w:pPr>
            <w:r w:rsidRPr="00D860F6">
              <w:rPr>
                <w:sz w:val="26"/>
                <w:szCs w:val="26"/>
              </w:rPr>
              <w:t>6</w:t>
            </w:r>
          </w:p>
        </w:tc>
        <w:tc>
          <w:tcPr>
            <w:tcW w:w="1955" w:type="dxa"/>
            <w:vAlign w:val="center"/>
          </w:tcPr>
          <w:p w:rsidR="00850705" w:rsidRPr="00D860F6" w:rsidRDefault="00850705" w:rsidP="00850705">
            <w:pPr>
              <w:pStyle w:val="BodyText"/>
              <w:spacing w:after="60" w:line="264" w:lineRule="auto"/>
              <w:ind w:right="50"/>
              <w:jc w:val="both"/>
              <w:rPr>
                <w:sz w:val="26"/>
                <w:szCs w:val="26"/>
              </w:rPr>
            </w:pPr>
            <w:r w:rsidRPr="00D860F6">
              <w:rPr>
                <w:sz w:val="26"/>
                <w:szCs w:val="26"/>
              </w:rPr>
              <w:t xml:space="preserve">Bìa và giấy chứng nhận cho chủ tọa </w:t>
            </w:r>
            <w:r w:rsidRPr="00D860F6">
              <w:rPr>
                <w:sz w:val="26"/>
                <w:szCs w:val="26"/>
              </w:rPr>
              <w:lastRenderedPageBreak/>
              <w:t>báo cáo viên và đơn vị tài trợ</w:t>
            </w:r>
          </w:p>
        </w:tc>
        <w:tc>
          <w:tcPr>
            <w:tcW w:w="7371" w:type="dxa"/>
            <w:vAlign w:val="center"/>
          </w:tcPr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iCs/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lastRenderedPageBreak/>
              <w:t xml:space="preserve">Thiết </w:t>
            </w:r>
            <w:r w:rsidRPr="00D860F6">
              <w:rPr>
                <w:iCs/>
                <w:sz w:val="26"/>
                <w:szCs w:val="26"/>
                <w:lang w:val="pl-PL"/>
              </w:rPr>
              <w:t>kế và in ấn theo nội dung do bên mời thầu duyệt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iCs/>
                <w:sz w:val="26"/>
                <w:szCs w:val="26"/>
                <w:lang w:val="pl-PL"/>
              </w:rPr>
            </w:pPr>
            <w:r w:rsidRPr="00D860F6">
              <w:rPr>
                <w:iCs/>
                <w:sz w:val="26"/>
                <w:szCs w:val="26"/>
                <w:lang w:val="pl-PL"/>
              </w:rPr>
              <w:t>Bìa: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lastRenderedPageBreak/>
              <w:t>Kích thước: Bìa 23cm x 32cm, khổ ngang hoặc đứng theo yêu cầu của nhà thầu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Chất liệu bên ngoài được làm từ simili hoặc PU và bên trong được làm bằng giấy cao cấp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Cấu tạo sản phẩm gồm: Bìa bên ngoài được in khắc logo theo yêu cầu của bên mời thầu; bìa được ép trên máy ép cao tần hiện đại xung quanh để cho bìa được chắc chắn hơn; 8 góc đều có góc ke dùng để đứng giấy chứng nhận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 xml:space="preserve">Màu sắc sản phẩm: Xanh dương, đỏ, nâu... </w:t>
            </w:r>
            <w:r>
              <w:rPr>
                <w:sz w:val="26"/>
                <w:szCs w:val="26"/>
                <w:lang w:val="pl-PL"/>
              </w:rPr>
              <w:t xml:space="preserve">do </w:t>
            </w:r>
            <w:r w:rsidRPr="00D860F6">
              <w:rPr>
                <w:sz w:val="26"/>
                <w:szCs w:val="26"/>
                <w:lang w:val="pl-PL"/>
              </w:rPr>
              <w:t>bên mời thầu chọn lựa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Thời gian hoàn thành: Trong vòng 05 ngày kể từ ngày mẫu đã được duyệt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 xml:space="preserve">Giấy </w:t>
            </w:r>
            <w:r w:rsidRPr="00D860F6">
              <w:rPr>
                <w:iCs/>
                <w:sz w:val="26"/>
                <w:szCs w:val="26"/>
                <w:lang w:val="pl-PL"/>
              </w:rPr>
              <w:t>chứng</w:t>
            </w:r>
            <w:r w:rsidRPr="00D860F6">
              <w:rPr>
                <w:sz w:val="26"/>
                <w:szCs w:val="26"/>
                <w:lang w:val="pl-PL"/>
              </w:rPr>
              <w:t xml:space="preserve"> nhận: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Kích thước: 21cm x 29,7cm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In 04 màu, giấy conqueror 300gsm, in tên theo danh sách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908"/>
              </w:tabs>
              <w:spacing w:after="60" w:line="264" w:lineRule="auto"/>
              <w:ind w:left="58" w:right="57" w:firstLine="43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>In nhanh trong vòng 24 giờ</w:t>
            </w:r>
          </w:p>
        </w:tc>
        <w:tc>
          <w:tcPr>
            <w:tcW w:w="1075" w:type="dxa"/>
            <w:vAlign w:val="center"/>
          </w:tcPr>
          <w:p w:rsidR="00850705" w:rsidRPr="00D860F6" w:rsidRDefault="00850705" w:rsidP="00850705">
            <w:pPr>
              <w:pStyle w:val="BodyText"/>
              <w:spacing w:after="60" w:line="264" w:lineRule="auto"/>
              <w:jc w:val="center"/>
              <w:rPr>
                <w:sz w:val="26"/>
                <w:szCs w:val="26"/>
              </w:rPr>
            </w:pPr>
            <w:r w:rsidRPr="00D860F6">
              <w:rPr>
                <w:sz w:val="26"/>
                <w:szCs w:val="26"/>
              </w:rPr>
              <w:lastRenderedPageBreak/>
              <w:t>Cái</w:t>
            </w:r>
          </w:p>
        </w:tc>
        <w:tc>
          <w:tcPr>
            <w:tcW w:w="1335" w:type="dxa"/>
            <w:vAlign w:val="center"/>
          </w:tcPr>
          <w:p w:rsidR="00850705" w:rsidRPr="00D860F6" w:rsidRDefault="00850705" w:rsidP="00850705">
            <w:pPr>
              <w:pStyle w:val="BodyText"/>
              <w:spacing w:after="60" w:line="264" w:lineRule="auto"/>
              <w:jc w:val="center"/>
              <w:rPr>
                <w:sz w:val="26"/>
                <w:szCs w:val="26"/>
              </w:rPr>
            </w:pPr>
            <w:r w:rsidRPr="00D860F6">
              <w:rPr>
                <w:sz w:val="26"/>
                <w:szCs w:val="26"/>
              </w:rPr>
              <w:t>50</w:t>
            </w:r>
          </w:p>
        </w:tc>
        <w:tc>
          <w:tcPr>
            <w:tcW w:w="1074" w:type="dxa"/>
          </w:tcPr>
          <w:p w:rsidR="00850705" w:rsidRPr="00884132" w:rsidRDefault="00850705" w:rsidP="0085070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850705" w:rsidRPr="00884132" w:rsidRDefault="00850705" w:rsidP="0085070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50705" w:rsidRPr="00884132" w:rsidTr="00A23926">
        <w:tc>
          <w:tcPr>
            <w:tcW w:w="564" w:type="dxa"/>
            <w:vAlign w:val="center"/>
          </w:tcPr>
          <w:p w:rsidR="00850705" w:rsidRPr="00D860F6" w:rsidRDefault="00850705" w:rsidP="00850705">
            <w:pPr>
              <w:spacing w:after="60" w:line="264" w:lineRule="auto"/>
              <w:jc w:val="center"/>
              <w:rPr>
                <w:sz w:val="26"/>
                <w:szCs w:val="26"/>
              </w:rPr>
            </w:pPr>
            <w:r w:rsidRPr="00D860F6">
              <w:rPr>
                <w:sz w:val="26"/>
                <w:szCs w:val="26"/>
              </w:rPr>
              <w:lastRenderedPageBreak/>
              <w:t>7</w:t>
            </w:r>
          </w:p>
        </w:tc>
        <w:tc>
          <w:tcPr>
            <w:tcW w:w="1955" w:type="dxa"/>
            <w:vAlign w:val="center"/>
          </w:tcPr>
          <w:p w:rsidR="00850705" w:rsidRPr="00D860F6" w:rsidRDefault="00850705" w:rsidP="00850705">
            <w:pPr>
              <w:pStyle w:val="BodyText"/>
              <w:spacing w:after="60" w:line="264" w:lineRule="auto"/>
              <w:ind w:right="50"/>
              <w:jc w:val="both"/>
              <w:rPr>
                <w:sz w:val="26"/>
                <w:szCs w:val="26"/>
              </w:rPr>
            </w:pPr>
            <w:r w:rsidRPr="00D860F6">
              <w:rPr>
                <w:sz w:val="26"/>
                <w:szCs w:val="26"/>
              </w:rPr>
              <w:t>Giấy chứng nhận cho người tham dự</w:t>
            </w:r>
          </w:p>
        </w:tc>
        <w:tc>
          <w:tcPr>
            <w:tcW w:w="7371" w:type="dxa"/>
            <w:vAlign w:val="center"/>
          </w:tcPr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iCs/>
                <w:sz w:val="26"/>
                <w:szCs w:val="26"/>
                <w:lang w:val="pl-PL"/>
              </w:rPr>
            </w:pPr>
            <w:r w:rsidRPr="00D860F6">
              <w:rPr>
                <w:iCs/>
                <w:sz w:val="26"/>
                <w:szCs w:val="26"/>
                <w:lang w:val="pl-PL"/>
              </w:rPr>
              <w:t>Thiết kế và in ấn theo nội dung do bên mời thầu duyệt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iCs/>
                <w:sz w:val="26"/>
                <w:szCs w:val="26"/>
                <w:lang w:val="pl-PL"/>
              </w:rPr>
            </w:pPr>
            <w:r w:rsidRPr="00D860F6">
              <w:rPr>
                <w:iCs/>
                <w:sz w:val="26"/>
                <w:szCs w:val="26"/>
                <w:lang w:val="pl-PL"/>
              </w:rPr>
              <w:t>Kích thước: 29,7cm x 21cm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iCs/>
                <w:sz w:val="26"/>
                <w:szCs w:val="26"/>
                <w:lang w:val="pl-PL"/>
              </w:rPr>
            </w:pPr>
            <w:r w:rsidRPr="00D860F6">
              <w:rPr>
                <w:iCs/>
                <w:sz w:val="26"/>
                <w:szCs w:val="26"/>
                <w:lang w:val="pl-PL"/>
              </w:rPr>
              <w:t>Chất liệu: Conqueror 300gsm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iCs/>
                <w:sz w:val="26"/>
                <w:szCs w:val="26"/>
                <w:lang w:val="pl-PL"/>
              </w:rPr>
            </w:pPr>
            <w:r w:rsidRPr="00D860F6">
              <w:rPr>
                <w:iCs/>
                <w:sz w:val="26"/>
                <w:szCs w:val="26"/>
                <w:lang w:val="pl-PL"/>
              </w:rPr>
              <w:t>In 04 màu, in tên theo danh sách do nhà thầu cung cấp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iCs/>
                <w:sz w:val="26"/>
                <w:szCs w:val="26"/>
                <w:lang w:val="pl-PL"/>
              </w:rPr>
            </w:pPr>
            <w:r w:rsidRPr="00D860F6">
              <w:rPr>
                <w:iCs/>
                <w:sz w:val="26"/>
                <w:szCs w:val="26"/>
                <w:lang w:val="pl-PL"/>
              </w:rPr>
              <w:t>Giấy chứng nhận được để vừa trong bìa lá nhựa trong A4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sz w:val="26"/>
                <w:szCs w:val="26"/>
                <w:lang w:val="pl-PL"/>
              </w:rPr>
            </w:pPr>
            <w:r w:rsidRPr="00D860F6">
              <w:rPr>
                <w:iCs/>
                <w:sz w:val="26"/>
                <w:szCs w:val="26"/>
                <w:lang w:val="pl-PL"/>
              </w:rPr>
              <w:t>In nhanh</w:t>
            </w:r>
            <w:r w:rsidRPr="00D860F6">
              <w:rPr>
                <w:sz w:val="26"/>
                <w:szCs w:val="26"/>
                <w:lang w:val="pl-PL"/>
              </w:rPr>
              <w:t xml:space="preserve"> trong</w:t>
            </w:r>
            <w:r w:rsidRPr="00D860F6">
              <w:rPr>
                <w:sz w:val="26"/>
                <w:szCs w:val="26"/>
              </w:rPr>
              <w:t xml:space="preserve"> vòng 24 giờ</w:t>
            </w:r>
          </w:p>
        </w:tc>
        <w:tc>
          <w:tcPr>
            <w:tcW w:w="1075" w:type="dxa"/>
            <w:vAlign w:val="center"/>
          </w:tcPr>
          <w:p w:rsidR="00850705" w:rsidRPr="00D860F6" w:rsidRDefault="00850705" w:rsidP="00850705">
            <w:pPr>
              <w:pStyle w:val="BodyText"/>
              <w:spacing w:after="60" w:line="264" w:lineRule="auto"/>
              <w:jc w:val="center"/>
              <w:rPr>
                <w:sz w:val="26"/>
                <w:szCs w:val="26"/>
              </w:rPr>
            </w:pPr>
            <w:r w:rsidRPr="00D860F6">
              <w:rPr>
                <w:sz w:val="26"/>
                <w:szCs w:val="26"/>
              </w:rPr>
              <w:t>Bộ</w:t>
            </w:r>
          </w:p>
        </w:tc>
        <w:tc>
          <w:tcPr>
            <w:tcW w:w="1335" w:type="dxa"/>
            <w:vAlign w:val="center"/>
          </w:tcPr>
          <w:p w:rsidR="00850705" w:rsidRPr="00D860F6" w:rsidRDefault="00850705" w:rsidP="00850705">
            <w:pPr>
              <w:pStyle w:val="BodyText"/>
              <w:spacing w:after="60" w:line="264" w:lineRule="auto"/>
              <w:jc w:val="center"/>
              <w:rPr>
                <w:sz w:val="26"/>
                <w:szCs w:val="26"/>
              </w:rPr>
            </w:pPr>
            <w:r w:rsidRPr="00D860F6">
              <w:rPr>
                <w:sz w:val="26"/>
                <w:szCs w:val="26"/>
              </w:rPr>
              <w:t>150</w:t>
            </w:r>
          </w:p>
        </w:tc>
        <w:tc>
          <w:tcPr>
            <w:tcW w:w="1074" w:type="dxa"/>
          </w:tcPr>
          <w:p w:rsidR="00850705" w:rsidRPr="00884132" w:rsidRDefault="00850705" w:rsidP="0085070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850705" w:rsidRPr="00884132" w:rsidRDefault="00850705" w:rsidP="0085070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50705" w:rsidRPr="00884132" w:rsidTr="005662B0">
        <w:tc>
          <w:tcPr>
            <w:tcW w:w="564" w:type="dxa"/>
            <w:vAlign w:val="center"/>
          </w:tcPr>
          <w:p w:rsidR="00850705" w:rsidRPr="00D860F6" w:rsidRDefault="00850705" w:rsidP="00850705">
            <w:pPr>
              <w:spacing w:after="60" w:line="264" w:lineRule="auto"/>
              <w:jc w:val="center"/>
              <w:rPr>
                <w:sz w:val="26"/>
                <w:szCs w:val="26"/>
              </w:rPr>
            </w:pPr>
            <w:r w:rsidRPr="00D860F6">
              <w:rPr>
                <w:sz w:val="26"/>
                <w:szCs w:val="26"/>
              </w:rPr>
              <w:t>8</w:t>
            </w:r>
          </w:p>
        </w:tc>
        <w:tc>
          <w:tcPr>
            <w:tcW w:w="1955" w:type="dxa"/>
            <w:vAlign w:val="center"/>
          </w:tcPr>
          <w:p w:rsidR="00850705" w:rsidRPr="00D860F6" w:rsidRDefault="00850705" w:rsidP="00850705">
            <w:pPr>
              <w:pStyle w:val="BodyText"/>
              <w:spacing w:after="60" w:line="264" w:lineRule="auto"/>
              <w:ind w:right="50"/>
              <w:jc w:val="both"/>
              <w:rPr>
                <w:sz w:val="26"/>
                <w:szCs w:val="26"/>
              </w:rPr>
            </w:pPr>
            <w:r w:rsidRPr="00D860F6">
              <w:rPr>
                <w:sz w:val="26"/>
                <w:szCs w:val="26"/>
              </w:rPr>
              <w:t>Banner</w:t>
            </w:r>
          </w:p>
        </w:tc>
        <w:tc>
          <w:tcPr>
            <w:tcW w:w="7371" w:type="dxa"/>
          </w:tcPr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iCs/>
                <w:sz w:val="26"/>
                <w:szCs w:val="26"/>
                <w:lang w:val="pl-PL"/>
              </w:rPr>
            </w:pPr>
            <w:r w:rsidRPr="00D860F6">
              <w:rPr>
                <w:sz w:val="26"/>
                <w:szCs w:val="26"/>
                <w:lang w:val="pl-PL"/>
              </w:rPr>
              <w:t xml:space="preserve">Thiết </w:t>
            </w:r>
            <w:r w:rsidRPr="00D860F6">
              <w:rPr>
                <w:iCs/>
                <w:sz w:val="26"/>
                <w:szCs w:val="26"/>
                <w:lang w:val="pl-PL"/>
              </w:rPr>
              <w:t>kế và in ấn theo nội dung do Bên mời thầu duyệt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iCs/>
                <w:sz w:val="26"/>
                <w:szCs w:val="26"/>
                <w:lang w:val="pl-PL"/>
              </w:rPr>
            </w:pPr>
            <w:r w:rsidRPr="00D860F6">
              <w:rPr>
                <w:iCs/>
                <w:sz w:val="26"/>
                <w:szCs w:val="26"/>
                <w:lang w:val="pl-PL"/>
              </w:rPr>
              <w:t xml:space="preserve">Kích thước (dài x cao): Tối thiểu: 1m x 8m. 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iCs/>
                <w:sz w:val="26"/>
                <w:szCs w:val="26"/>
                <w:lang w:val="pl-PL"/>
              </w:rPr>
            </w:pPr>
            <w:r w:rsidRPr="00D860F6">
              <w:rPr>
                <w:iCs/>
                <w:sz w:val="26"/>
                <w:szCs w:val="26"/>
                <w:lang w:val="pl-PL"/>
              </w:rPr>
              <w:lastRenderedPageBreak/>
              <w:t>Chất liệu: Bạt Hiflex xám dày ≥ 0,36mm không xuyên đèn, in kỹ thuật số, nẹp biên các cạnh thẳng đều, 2 đầu xỏ cây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sz w:val="26"/>
                <w:szCs w:val="26"/>
                <w:lang w:val="de-DE"/>
              </w:rPr>
            </w:pPr>
            <w:r w:rsidRPr="00D860F6">
              <w:rPr>
                <w:iCs/>
                <w:sz w:val="26"/>
                <w:szCs w:val="26"/>
                <w:lang w:val="pl-PL"/>
              </w:rPr>
              <w:t>Yêu cầu kỹ thuật: Hình in rõ ràng, sắc nét, không bị nhòe</w:t>
            </w:r>
            <w:r w:rsidRPr="00D860F6">
              <w:rPr>
                <w:sz w:val="26"/>
                <w:szCs w:val="26"/>
                <w:lang w:val="de-DE"/>
              </w:rPr>
              <w:t>, treo thẳng không bị nhăn, thi công và lắp đặt tại nơi tổ chức Hội</w:t>
            </w:r>
            <w:r w:rsidRPr="00D860F6">
              <w:rPr>
                <w:sz w:val="26"/>
                <w:szCs w:val="26"/>
                <w:lang w:val="pl-PL"/>
              </w:rPr>
              <w:t xml:space="preserve"> nghị</w:t>
            </w:r>
          </w:p>
        </w:tc>
        <w:tc>
          <w:tcPr>
            <w:tcW w:w="1075" w:type="dxa"/>
            <w:vAlign w:val="center"/>
          </w:tcPr>
          <w:p w:rsidR="00850705" w:rsidRPr="00D860F6" w:rsidRDefault="00850705" w:rsidP="00850705">
            <w:pPr>
              <w:pStyle w:val="BodyText"/>
              <w:spacing w:after="60" w:line="264" w:lineRule="auto"/>
              <w:jc w:val="center"/>
              <w:rPr>
                <w:sz w:val="26"/>
                <w:szCs w:val="26"/>
              </w:rPr>
            </w:pPr>
            <w:r w:rsidRPr="00D860F6">
              <w:rPr>
                <w:sz w:val="26"/>
                <w:szCs w:val="26"/>
                <w:lang w:val="pl-PL"/>
              </w:rPr>
              <w:lastRenderedPageBreak/>
              <w:t>Cái</w:t>
            </w:r>
          </w:p>
        </w:tc>
        <w:tc>
          <w:tcPr>
            <w:tcW w:w="1335" w:type="dxa"/>
            <w:vAlign w:val="center"/>
          </w:tcPr>
          <w:p w:rsidR="00850705" w:rsidRPr="00D860F6" w:rsidRDefault="00850705" w:rsidP="00850705">
            <w:pPr>
              <w:pStyle w:val="BodyText"/>
              <w:spacing w:after="60" w:line="264" w:lineRule="auto"/>
              <w:jc w:val="center"/>
              <w:rPr>
                <w:sz w:val="26"/>
                <w:szCs w:val="26"/>
              </w:rPr>
            </w:pPr>
            <w:r w:rsidRPr="00D860F6">
              <w:rPr>
                <w:sz w:val="26"/>
                <w:szCs w:val="26"/>
                <w:lang w:val="pl-PL"/>
              </w:rPr>
              <w:t>1</w:t>
            </w:r>
          </w:p>
        </w:tc>
        <w:tc>
          <w:tcPr>
            <w:tcW w:w="1074" w:type="dxa"/>
          </w:tcPr>
          <w:p w:rsidR="00850705" w:rsidRPr="00884132" w:rsidRDefault="00850705" w:rsidP="0085070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850705" w:rsidRPr="00884132" w:rsidRDefault="00850705" w:rsidP="0085070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50705" w:rsidRPr="00884132" w:rsidTr="005662B0">
        <w:tc>
          <w:tcPr>
            <w:tcW w:w="564" w:type="dxa"/>
            <w:vAlign w:val="center"/>
          </w:tcPr>
          <w:p w:rsidR="00850705" w:rsidRPr="00D860F6" w:rsidRDefault="00850705" w:rsidP="00850705">
            <w:pPr>
              <w:spacing w:after="60" w:line="264" w:lineRule="auto"/>
              <w:jc w:val="center"/>
              <w:rPr>
                <w:sz w:val="26"/>
                <w:szCs w:val="26"/>
              </w:rPr>
            </w:pPr>
            <w:r w:rsidRPr="00D860F6"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1955" w:type="dxa"/>
            <w:vAlign w:val="center"/>
          </w:tcPr>
          <w:p w:rsidR="00850705" w:rsidRPr="00D860F6" w:rsidRDefault="00850705" w:rsidP="00850705">
            <w:pPr>
              <w:pStyle w:val="BodyText"/>
              <w:spacing w:after="60" w:line="264" w:lineRule="auto"/>
              <w:ind w:right="50"/>
              <w:jc w:val="both"/>
              <w:rPr>
                <w:sz w:val="26"/>
                <w:szCs w:val="26"/>
              </w:rPr>
            </w:pPr>
            <w:r w:rsidRPr="00D860F6">
              <w:rPr>
                <w:sz w:val="26"/>
                <w:szCs w:val="26"/>
              </w:rPr>
              <w:t>Quà tặng</w:t>
            </w:r>
          </w:p>
        </w:tc>
        <w:tc>
          <w:tcPr>
            <w:tcW w:w="7371" w:type="dxa"/>
          </w:tcPr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iCs/>
                <w:sz w:val="26"/>
                <w:szCs w:val="26"/>
                <w:lang w:val="pl-PL"/>
              </w:rPr>
            </w:pPr>
            <w:r w:rsidRPr="00D860F6">
              <w:rPr>
                <w:iCs/>
                <w:sz w:val="26"/>
                <w:szCs w:val="26"/>
                <w:lang w:val="pl-PL"/>
              </w:rPr>
              <w:t>Sách ung thư đại trực tràng: Tiến bộ trong chẩn đoán và điều trị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iCs/>
                <w:sz w:val="26"/>
                <w:szCs w:val="26"/>
                <w:lang w:val="pl-PL"/>
              </w:rPr>
            </w:pPr>
            <w:r w:rsidRPr="00D860F6">
              <w:rPr>
                <w:iCs/>
                <w:sz w:val="26"/>
                <w:szCs w:val="26"/>
                <w:lang w:val="pl-PL"/>
              </w:rPr>
              <w:t>Chủ biên: TS BS. Nguyễn Hữu Thịnh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iCs/>
                <w:sz w:val="26"/>
                <w:szCs w:val="26"/>
                <w:lang w:val="pl-PL"/>
              </w:rPr>
            </w:pPr>
            <w:r>
              <w:rPr>
                <w:iCs/>
                <w:sz w:val="26"/>
                <w:szCs w:val="26"/>
                <w:lang w:val="pl-PL"/>
              </w:rPr>
              <w:t>Đ</w:t>
            </w:r>
            <w:r w:rsidRPr="00D860F6">
              <w:rPr>
                <w:iCs/>
                <w:sz w:val="26"/>
                <w:szCs w:val="26"/>
                <w:lang w:val="pl-PL"/>
              </w:rPr>
              <w:t>ược gói giấy mỹ thuật có thắt nơ</w:t>
            </w:r>
          </w:p>
        </w:tc>
        <w:tc>
          <w:tcPr>
            <w:tcW w:w="1075" w:type="dxa"/>
            <w:vAlign w:val="center"/>
          </w:tcPr>
          <w:p w:rsidR="00850705" w:rsidRPr="00D860F6" w:rsidRDefault="00850705" w:rsidP="00850705">
            <w:pPr>
              <w:pStyle w:val="BodyText"/>
              <w:spacing w:after="60" w:line="264" w:lineRule="auto"/>
              <w:jc w:val="center"/>
              <w:rPr>
                <w:sz w:val="26"/>
                <w:szCs w:val="26"/>
                <w:lang w:val="de-DE"/>
              </w:rPr>
            </w:pPr>
            <w:r w:rsidRPr="00D860F6">
              <w:rPr>
                <w:sz w:val="26"/>
                <w:szCs w:val="26"/>
                <w:lang w:val="de-DE"/>
              </w:rPr>
              <w:t>Phần</w:t>
            </w:r>
          </w:p>
        </w:tc>
        <w:tc>
          <w:tcPr>
            <w:tcW w:w="1335" w:type="dxa"/>
            <w:vAlign w:val="center"/>
          </w:tcPr>
          <w:p w:rsidR="00850705" w:rsidRPr="00D860F6" w:rsidRDefault="00850705" w:rsidP="00850705">
            <w:pPr>
              <w:pStyle w:val="BodyText"/>
              <w:spacing w:after="60" w:line="264" w:lineRule="auto"/>
              <w:jc w:val="center"/>
              <w:rPr>
                <w:sz w:val="26"/>
                <w:szCs w:val="26"/>
                <w:lang w:val="de-DE"/>
              </w:rPr>
            </w:pPr>
            <w:r w:rsidRPr="00D860F6">
              <w:rPr>
                <w:sz w:val="26"/>
                <w:szCs w:val="26"/>
                <w:lang w:val="de-DE"/>
              </w:rPr>
              <w:t>250</w:t>
            </w:r>
          </w:p>
        </w:tc>
        <w:tc>
          <w:tcPr>
            <w:tcW w:w="1074" w:type="dxa"/>
          </w:tcPr>
          <w:p w:rsidR="00850705" w:rsidRPr="00884132" w:rsidRDefault="00850705" w:rsidP="0085070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850705" w:rsidRPr="00884132" w:rsidRDefault="00850705" w:rsidP="0085070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50705" w:rsidRPr="00884132" w:rsidTr="005662B0">
        <w:tc>
          <w:tcPr>
            <w:tcW w:w="564" w:type="dxa"/>
            <w:vAlign w:val="center"/>
          </w:tcPr>
          <w:p w:rsidR="00850705" w:rsidRPr="00D860F6" w:rsidRDefault="00850705" w:rsidP="00850705">
            <w:pPr>
              <w:spacing w:after="60" w:line="264" w:lineRule="auto"/>
              <w:jc w:val="center"/>
              <w:rPr>
                <w:sz w:val="26"/>
                <w:szCs w:val="26"/>
              </w:rPr>
            </w:pPr>
            <w:r w:rsidRPr="00D860F6">
              <w:rPr>
                <w:sz w:val="26"/>
                <w:szCs w:val="26"/>
              </w:rPr>
              <w:t>10</w:t>
            </w:r>
          </w:p>
        </w:tc>
        <w:tc>
          <w:tcPr>
            <w:tcW w:w="1955" w:type="dxa"/>
            <w:vAlign w:val="center"/>
          </w:tcPr>
          <w:p w:rsidR="00850705" w:rsidRPr="00D860F6" w:rsidRDefault="00850705" w:rsidP="00850705">
            <w:pPr>
              <w:pStyle w:val="BodyText"/>
              <w:spacing w:after="60" w:line="264" w:lineRule="auto"/>
              <w:ind w:right="50"/>
              <w:jc w:val="both"/>
              <w:rPr>
                <w:sz w:val="26"/>
                <w:szCs w:val="26"/>
              </w:rPr>
            </w:pPr>
            <w:r w:rsidRPr="00D860F6">
              <w:rPr>
                <w:sz w:val="26"/>
                <w:szCs w:val="26"/>
              </w:rPr>
              <w:t xml:space="preserve">Vé máy bay khứ hồi TPHCM – Hà Nội - TPHCM </w:t>
            </w:r>
          </w:p>
        </w:tc>
        <w:tc>
          <w:tcPr>
            <w:tcW w:w="7371" w:type="dxa"/>
          </w:tcPr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iCs/>
                <w:sz w:val="26"/>
                <w:szCs w:val="26"/>
                <w:lang w:val="pl-PL"/>
              </w:rPr>
            </w:pPr>
            <w:r w:rsidRPr="00D860F6">
              <w:rPr>
                <w:iCs/>
                <w:sz w:val="26"/>
                <w:szCs w:val="26"/>
                <w:lang w:val="pl-PL"/>
              </w:rPr>
              <w:t xml:space="preserve">Vé </w:t>
            </w:r>
            <w:r>
              <w:rPr>
                <w:iCs/>
                <w:sz w:val="26"/>
                <w:szCs w:val="26"/>
                <w:lang w:val="pl-PL"/>
              </w:rPr>
              <w:t>máy bay khứ hồi, hạng phổ thông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iCs/>
                <w:sz w:val="26"/>
                <w:szCs w:val="26"/>
                <w:lang w:val="pl-PL"/>
              </w:rPr>
            </w:pPr>
            <w:r w:rsidRPr="00D860F6">
              <w:rPr>
                <w:iCs/>
                <w:sz w:val="26"/>
                <w:szCs w:val="26"/>
                <w:lang w:val="pl-PL"/>
              </w:rPr>
              <w:t>Chặng bay thẳng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iCs/>
                <w:sz w:val="26"/>
                <w:szCs w:val="26"/>
                <w:lang w:val="pl-PL"/>
              </w:rPr>
            </w:pPr>
            <w:r w:rsidRPr="00D860F6">
              <w:rPr>
                <w:iCs/>
                <w:sz w:val="26"/>
                <w:szCs w:val="26"/>
                <w:lang w:val="pl-PL"/>
              </w:rPr>
              <w:t>Được đổi vé miễn phí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iCs/>
                <w:sz w:val="26"/>
                <w:szCs w:val="26"/>
                <w:lang w:val="pl-PL"/>
              </w:rPr>
            </w:pPr>
            <w:r w:rsidRPr="00D860F6">
              <w:rPr>
                <w:iCs/>
                <w:sz w:val="26"/>
                <w:szCs w:val="26"/>
                <w:lang w:val="pl-PL"/>
              </w:rPr>
              <w:t>Được hoàn vé (phí hoàn vé được tính theo quy định của hãng hàng không)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iCs/>
                <w:sz w:val="26"/>
                <w:szCs w:val="26"/>
                <w:lang w:val="pl-PL"/>
              </w:rPr>
            </w:pPr>
            <w:r w:rsidRPr="00D860F6">
              <w:rPr>
                <w:iCs/>
                <w:sz w:val="26"/>
                <w:szCs w:val="26"/>
                <w:lang w:val="pl-PL"/>
              </w:rPr>
              <w:t xml:space="preserve">Hành lý: 01 kiện ký gửi </w:t>
            </w:r>
            <w:r>
              <w:rPr>
                <w:iCs/>
                <w:sz w:val="26"/>
                <w:szCs w:val="26"/>
                <w:lang w:val="pl-PL"/>
              </w:rPr>
              <w:t xml:space="preserve">≥ </w:t>
            </w:r>
            <w:r w:rsidRPr="00D860F6">
              <w:rPr>
                <w:iCs/>
                <w:sz w:val="26"/>
                <w:szCs w:val="26"/>
                <w:lang w:val="pl-PL"/>
              </w:rPr>
              <w:t>2</w:t>
            </w:r>
            <w:r>
              <w:rPr>
                <w:iCs/>
                <w:sz w:val="26"/>
                <w:szCs w:val="26"/>
                <w:lang w:val="pl-PL"/>
              </w:rPr>
              <w:t>0</w:t>
            </w:r>
            <w:r w:rsidRPr="00D860F6">
              <w:rPr>
                <w:iCs/>
                <w:sz w:val="26"/>
                <w:szCs w:val="26"/>
                <w:lang w:val="pl-PL"/>
              </w:rPr>
              <w:t xml:space="preserve"> kg  và 1 kiện xách tay </w:t>
            </w:r>
            <w:r>
              <w:rPr>
                <w:iCs/>
                <w:sz w:val="26"/>
                <w:szCs w:val="26"/>
                <w:lang w:val="pl-PL"/>
              </w:rPr>
              <w:t xml:space="preserve">≥ </w:t>
            </w:r>
            <w:r w:rsidRPr="00D860F6">
              <w:rPr>
                <w:iCs/>
                <w:sz w:val="26"/>
                <w:szCs w:val="26"/>
                <w:lang w:val="pl-PL"/>
              </w:rPr>
              <w:t>10 kg</w:t>
            </w:r>
          </w:p>
        </w:tc>
        <w:tc>
          <w:tcPr>
            <w:tcW w:w="1075" w:type="dxa"/>
            <w:vAlign w:val="center"/>
          </w:tcPr>
          <w:p w:rsidR="00850705" w:rsidRPr="00D860F6" w:rsidRDefault="00850705" w:rsidP="00850705">
            <w:pPr>
              <w:pStyle w:val="BodyText"/>
              <w:spacing w:after="60" w:line="264" w:lineRule="auto"/>
              <w:jc w:val="center"/>
              <w:rPr>
                <w:sz w:val="26"/>
                <w:szCs w:val="26"/>
              </w:rPr>
            </w:pPr>
            <w:r w:rsidRPr="00D860F6">
              <w:rPr>
                <w:sz w:val="26"/>
                <w:szCs w:val="26"/>
              </w:rPr>
              <w:t>Vé</w:t>
            </w:r>
          </w:p>
        </w:tc>
        <w:tc>
          <w:tcPr>
            <w:tcW w:w="1335" w:type="dxa"/>
            <w:vAlign w:val="center"/>
          </w:tcPr>
          <w:p w:rsidR="00850705" w:rsidRPr="00D860F6" w:rsidRDefault="00850705" w:rsidP="00850705">
            <w:pPr>
              <w:pStyle w:val="BodyText"/>
              <w:spacing w:after="60" w:line="264" w:lineRule="auto"/>
              <w:jc w:val="center"/>
              <w:rPr>
                <w:sz w:val="26"/>
                <w:szCs w:val="26"/>
              </w:rPr>
            </w:pPr>
            <w:r w:rsidRPr="00D860F6">
              <w:rPr>
                <w:sz w:val="26"/>
                <w:szCs w:val="26"/>
              </w:rPr>
              <w:t>30</w:t>
            </w:r>
          </w:p>
        </w:tc>
        <w:tc>
          <w:tcPr>
            <w:tcW w:w="1074" w:type="dxa"/>
          </w:tcPr>
          <w:p w:rsidR="00850705" w:rsidRPr="00884132" w:rsidRDefault="00850705" w:rsidP="0085070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850705" w:rsidRPr="00884132" w:rsidRDefault="00850705" w:rsidP="0085070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50705" w:rsidRPr="00884132" w:rsidTr="005662B0">
        <w:tc>
          <w:tcPr>
            <w:tcW w:w="564" w:type="dxa"/>
            <w:vAlign w:val="center"/>
          </w:tcPr>
          <w:p w:rsidR="00850705" w:rsidRPr="00D860F6" w:rsidRDefault="00850705" w:rsidP="00850705">
            <w:pPr>
              <w:spacing w:after="60" w:line="264" w:lineRule="auto"/>
              <w:jc w:val="center"/>
              <w:rPr>
                <w:sz w:val="26"/>
                <w:szCs w:val="26"/>
              </w:rPr>
            </w:pPr>
            <w:r w:rsidRPr="00D860F6">
              <w:rPr>
                <w:sz w:val="26"/>
                <w:szCs w:val="26"/>
              </w:rPr>
              <w:t>11</w:t>
            </w:r>
          </w:p>
        </w:tc>
        <w:tc>
          <w:tcPr>
            <w:tcW w:w="1955" w:type="dxa"/>
            <w:vAlign w:val="center"/>
          </w:tcPr>
          <w:p w:rsidR="00850705" w:rsidRPr="00D860F6" w:rsidRDefault="00850705" w:rsidP="00850705">
            <w:pPr>
              <w:pStyle w:val="BodyText"/>
              <w:spacing w:after="60" w:line="264" w:lineRule="auto"/>
              <w:ind w:right="50"/>
              <w:jc w:val="both"/>
              <w:rPr>
                <w:sz w:val="26"/>
                <w:szCs w:val="26"/>
              </w:rPr>
            </w:pPr>
            <w:r w:rsidRPr="00D860F6">
              <w:rPr>
                <w:sz w:val="26"/>
                <w:szCs w:val="26"/>
              </w:rPr>
              <w:t xml:space="preserve">Vé máy bay khứ hồi TPHCM – Hải Phòng - TPHCM </w:t>
            </w:r>
          </w:p>
        </w:tc>
        <w:tc>
          <w:tcPr>
            <w:tcW w:w="7371" w:type="dxa"/>
          </w:tcPr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iCs/>
                <w:sz w:val="26"/>
                <w:szCs w:val="26"/>
                <w:lang w:val="pl-PL"/>
              </w:rPr>
            </w:pPr>
            <w:r w:rsidRPr="00D860F6">
              <w:rPr>
                <w:iCs/>
                <w:sz w:val="26"/>
                <w:szCs w:val="26"/>
                <w:lang w:val="pl-PL"/>
              </w:rPr>
              <w:t xml:space="preserve">Vé </w:t>
            </w:r>
            <w:r>
              <w:rPr>
                <w:iCs/>
                <w:sz w:val="26"/>
                <w:szCs w:val="26"/>
                <w:lang w:val="pl-PL"/>
              </w:rPr>
              <w:t>máy bay khứ hồi, hạng phổ thông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iCs/>
                <w:sz w:val="26"/>
                <w:szCs w:val="26"/>
                <w:lang w:val="pl-PL"/>
              </w:rPr>
            </w:pPr>
            <w:r w:rsidRPr="00D860F6">
              <w:rPr>
                <w:iCs/>
                <w:sz w:val="26"/>
                <w:szCs w:val="26"/>
                <w:lang w:val="pl-PL"/>
              </w:rPr>
              <w:t>Chặng bay thẳng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iCs/>
                <w:sz w:val="26"/>
                <w:szCs w:val="26"/>
                <w:lang w:val="pl-PL"/>
              </w:rPr>
            </w:pPr>
            <w:r w:rsidRPr="00D860F6">
              <w:rPr>
                <w:iCs/>
                <w:sz w:val="26"/>
                <w:szCs w:val="26"/>
                <w:lang w:val="pl-PL"/>
              </w:rPr>
              <w:t>Được đổi vé miễn phí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iCs/>
                <w:sz w:val="26"/>
                <w:szCs w:val="26"/>
                <w:lang w:val="pl-PL"/>
              </w:rPr>
            </w:pPr>
            <w:r w:rsidRPr="00D860F6">
              <w:rPr>
                <w:iCs/>
                <w:sz w:val="26"/>
                <w:szCs w:val="26"/>
                <w:lang w:val="pl-PL"/>
              </w:rPr>
              <w:t>Được hoàn vé (phí hoàn vé được tính theo quy định của hãng hàng không)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iCs/>
                <w:sz w:val="26"/>
                <w:szCs w:val="26"/>
                <w:lang w:val="pl-PL"/>
              </w:rPr>
            </w:pPr>
            <w:r w:rsidRPr="00D860F6">
              <w:rPr>
                <w:iCs/>
                <w:sz w:val="26"/>
                <w:szCs w:val="26"/>
                <w:lang w:val="pl-PL"/>
              </w:rPr>
              <w:t xml:space="preserve">Hành lý: 01 kiện ký gửi </w:t>
            </w:r>
            <w:r>
              <w:rPr>
                <w:iCs/>
                <w:sz w:val="26"/>
                <w:szCs w:val="26"/>
                <w:lang w:val="pl-PL"/>
              </w:rPr>
              <w:t xml:space="preserve">≥ </w:t>
            </w:r>
            <w:r w:rsidRPr="00D860F6">
              <w:rPr>
                <w:iCs/>
                <w:sz w:val="26"/>
                <w:szCs w:val="26"/>
                <w:lang w:val="pl-PL"/>
              </w:rPr>
              <w:t>2</w:t>
            </w:r>
            <w:r>
              <w:rPr>
                <w:iCs/>
                <w:sz w:val="26"/>
                <w:szCs w:val="26"/>
                <w:lang w:val="pl-PL"/>
              </w:rPr>
              <w:t>0</w:t>
            </w:r>
            <w:r w:rsidRPr="00D860F6">
              <w:rPr>
                <w:iCs/>
                <w:sz w:val="26"/>
                <w:szCs w:val="26"/>
                <w:lang w:val="pl-PL"/>
              </w:rPr>
              <w:t xml:space="preserve"> kg  và 1 kiện xách tay </w:t>
            </w:r>
            <w:r>
              <w:rPr>
                <w:iCs/>
                <w:sz w:val="26"/>
                <w:szCs w:val="26"/>
                <w:lang w:val="pl-PL"/>
              </w:rPr>
              <w:t xml:space="preserve">≥ </w:t>
            </w:r>
            <w:r w:rsidRPr="00D860F6">
              <w:rPr>
                <w:iCs/>
                <w:sz w:val="26"/>
                <w:szCs w:val="26"/>
                <w:lang w:val="pl-PL"/>
              </w:rPr>
              <w:t>10 kg</w:t>
            </w:r>
          </w:p>
        </w:tc>
        <w:tc>
          <w:tcPr>
            <w:tcW w:w="1075" w:type="dxa"/>
            <w:vAlign w:val="center"/>
          </w:tcPr>
          <w:p w:rsidR="00850705" w:rsidRPr="00D860F6" w:rsidRDefault="00850705" w:rsidP="00850705">
            <w:pPr>
              <w:pStyle w:val="BodyText"/>
              <w:spacing w:after="60" w:line="264" w:lineRule="auto"/>
              <w:jc w:val="center"/>
              <w:rPr>
                <w:sz w:val="26"/>
                <w:szCs w:val="26"/>
              </w:rPr>
            </w:pPr>
            <w:r w:rsidRPr="00D860F6">
              <w:rPr>
                <w:sz w:val="26"/>
                <w:szCs w:val="26"/>
              </w:rPr>
              <w:t>Vé</w:t>
            </w:r>
          </w:p>
        </w:tc>
        <w:tc>
          <w:tcPr>
            <w:tcW w:w="1335" w:type="dxa"/>
            <w:vAlign w:val="center"/>
          </w:tcPr>
          <w:p w:rsidR="00850705" w:rsidRPr="00D860F6" w:rsidRDefault="00850705" w:rsidP="00850705">
            <w:pPr>
              <w:pStyle w:val="BodyText"/>
              <w:spacing w:after="60" w:line="264" w:lineRule="auto"/>
              <w:jc w:val="center"/>
              <w:rPr>
                <w:sz w:val="26"/>
                <w:szCs w:val="26"/>
              </w:rPr>
            </w:pPr>
            <w:r w:rsidRPr="00D860F6">
              <w:rPr>
                <w:sz w:val="26"/>
                <w:szCs w:val="26"/>
              </w:rPr>
              <w:t>30</w:t>
            </w:r>
          </w:p>
        </w:tc>
        <w:tc>
          <w:tcPr>
            <w:tcW w:w="1074" w:type="dxa"/>
          </w:tcPr>
          <w:p w:rsidR="00850705" w:rsidRPr="00884132" w:rsidRDefault="00850705" w:rsidP="0085070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850705" w:rsidRPr="00884132" w:rsidRDefault="00850705" w:rsidP="0085070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  <w:tr w:rsidR="00850705" w:rsidRPr="00884132" w:rsidTr="00CC4194">
        <w:tc>
          <w:tcPr>
            <w:tcW w:w="564" w:type="dxa"/>
            <w:vAlign w:val="center"/>
          </w:tcPr>
          <w:p w:rsidR="00850705" w:rsidRPr="00D860F6" w:rsidRDefault="00850705" w:rsidP="00850705">
            <w:pPr>
              <w:spacing w:after="60" w:line="264" w:lineRule="auto"/>
              <w:jc w:val="center"/>
              <w:rPr>
                <w:sz w:val="26"/>
                <w:szCs w:val="26"/>
              </w:rPr>
            </w:pPr>
            <w:r w:rsidRPr="00D860F6">
              <w:rPr>
                <w:sz w:val="26"/>
                <w:szCs w:val="26"/>
              </w:rPr>
              <w:t>12</w:t>
            </w:r>
          </w:p>
        </w:tc>
        <w:tc>
          <w:tcPr>
            <w:tcW w:w="1955" w:type="dxa"/>
            <w:vAlign w:val="center"/>
          </w:tcPr>
          <w:p w:rsidR="00850705" w:rsidRPr="00D860F6" w:rsidRDefault="00850705" w:rsidP="00850705">
            <w:pPr>
              <w:pStyle w:val="BodyText"/>
              <w:spacing w:after="60" w:line="264" w:lineRule="auto"/>
              <w:ind w:right="50"/>
              <w:jc w:val="both"/>
              <w:rPr>
                <w:sz w:val="26"/>
                <w:szCs w:val="26"/>
              </w:rPr>
            </w:pPr>
            <w:r w:rsidRPr="00D860F6">
              <w:rPr>
                <w:sz w:val="26"/>
                <w:szCs w:val="26"/>
              </w:rPr>
              <w:t xml:space="preserve">Vé máy bay khứ hồi Đà Nẵng – Hải Phòng – Đà Nẵng </w:t>
            </w:r>
          </w:p>
        </w:tc>
        <w:tc>
          <w:tcPr>
            <w:tcW w:w="7371" w:type="dxa"/>
          </w:tcPr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iCs/>
                <w:sz w:val="26"/>
                <w:szCs w:val="26"/>
                <w:lang w:val="pl-PL"/>
              </w:rPr>
            </w:pPr>
            <w:r w:rsidRPr="00D860F6">
              <w:rPr>
                <w:iCs/>
                <w:sz w:val="26"/>
                <w:szCs w:val="26"/>
                <w:lang w:val="pl-PL"/>
              </w:rPr>
              <w:t>Vé máy bay khứ hồi, hạng</w:t>
            </w:r>
            <w:r>
              <w:rPr>
                <w:iCs/>
                <w:sz w:val="26"/>
                <w:szCs w:val="26"/>
                <w:lang w:val="pl-PL"/>
              </w:rPr>
              <w:t xml:space="preserve"> phổ thông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iCs/>
                <w:sz w:val="26"/>
                <w:szCs w:val="26"/>
                <w:lang w:val="pl-PL"/>
              </w:rPr>
            </w:pPr>
            <w:r w:rsidRPr="00D860F6">
              <w:rPr>
                <w:iCs/>
                <w:sz w:val="26"/>
                <w:szCs w:val="26"/>
                <w:lang w:val="pl-PL"/>
              </w:rPr>
              <w:t>Chặng bay thẳng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iCs/>
                <w:sz w:val="26"/>
                <w:szCs w:val="26"/>
                <w:lang w:val="pl-PL"/>
              </w:rPr>
            </w:pPr>
            <w:r w:rsidRPr="00D860F6">
              <w:rPr>
                <w:iCs/>
                <w:sz w:val="26"/>
                <w:szCs w:val="26"/>
                <w:lang w:val="pl-PL"/>
              </w:rPr>
              <w:t>Được đổi vé miễn phí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iCs/>
                <w:sz w:val="26"/>
                <w:szCs w:val="26"/>
                <w:lang w:val="pl-PL"/>
              </w:rPr>
            </w:pPr>
            <w:r w:rsidRPr="00D860F6">
              <w:rPr>
                <w:iCs/>
                <w:sz w:val="26"/>
                <w:szCs w:val="26"/>
                <w:lang w:val="pl-PL"/>
              </w:rPr>
              <w:t xml:space="preserve">Được hoàn vé (phí hoàn vé được tính theo quy định của hãng hàng </w:t>
            </w:r>
            <w:r w:rsidRPr="00D860F6">
              <w:rPr>
                <w:iCs/>
                <w:sz w:val="26"/>
                <w:szCs w:val="26"/>
                <w:lang w:val="pl-PL"/>
              </w:rPr>
              <w:lastRenderedPageBreak/>
              <w:t>không)</w:t>
            </w:r>
          </w:p>
          <w:p w:rsidR="00850705" w:rsidRPr="00D860F6" w:rsidRDefault="00850705" w:rsidP="00850705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83"/>
              </w:tabs>
              <w:spacing w:after="60" w:line="264" w:lineRule="auto"/>
              <w:ind w:left="58" w:right="57" w:firstLine="0"/>
              <w:contextualSpacing w:val="0"/>
              <w:jc w:val="both"/>
              <w:rPr>
                <w:iCs/>
                <w:sz w:val="26"/>
                <w:szCs w:val="26"/>
                <w:lang w:val="pl-PL"/>
              </w:rPr>
            </w:pPr>
            <w:r w:rsidRPr="00D860F6">
              <w:rPr>
                <w:iCs/>
                <w:sz w:val="26"/>
                <w:szCs w:val="26"/>
                <w:lang w:val="pl-PL"/>
              </w:rPr>
              <w:t xml:space="preserve">Hành lý: 01 kiện ký gửi </w:t>
            </w:r>
            <w:r>
              <w:rPr>
                <w:iCs/>
                <w:sz w:val="26"/>
                <w:szCs w:val="26"/>
                <w:lang w:val="pl-PL"/>
              </w:rPr>
              <w:t xml:space="preserve">≥ </w:t>
            </w:r>
            <w:r w:rsidRPr="00D860F6">
              <w:rPr>
                <w:iCs/>
                <w:sz w:val="26"/>
                <w:szCs w:val="26"/>
                <w:lang w:val="pl-PL"/>
              </w:rPr>
              <w:t>2</w:t>
            </w:r>
            <w:r>
              <w:rPr>
                <w:iCs/>
                <w:sz w:val="26"/>
                <w:szCs w:val="26"/>
                <w:lang w:val="pl-PL"/>
              </w:rPr>
              <w:t>0</w:t>
            </w:r>
            <w:r w:rsidRPr="00D860F6">
              <w:rPr>
                <w:iCs/>
                <w:sz w:val="26"/>
                <w:szCs w:val="26"/>
                <w:lang w:val="pl-PL"/>
              </w:rPr>
              <w:t xml:space="preserve"> kg  và 1 kiện xách tay </w:t>
            </w:r>
            <w:r>
              <w:rPr>
                <w:iCs/>
                <w:sz w:val="26"/>
                <w:szCs w:val="26"/>
                <w:lang w:val="pl-PL"/>
              </w:rPr>
              <w:t xml:space="preserve">≥ </w:t>
            </w:r>
            <w:r w:rsidRPr="00D860F6">
              <w:rPr>
                <w:iCs/>
                <w:sz w:val="26"/>
                <w:szCs w:val="26"/>
                <w:lang w:val="pl-PL"/>
              </w:rPr>
              <w:t>10 kg</w:t>
            </w:r>
          </w:p>
        </w:tc>
        <w:tc>
          <w:tcPr>
            <w:tcW w:w="1075" w:type="dxa"/>
            <w:vAlign w:val="center"/>
          </w:tcPr>
          <w:p w:rsidR="00850705" w:rsidRPr="00D860F6" w:rsidRDefault="00850705" w:rsidP="00850705">
            <w:pPr>
              <w:pStyle w:val="BodyText"/>
              <w:spacing w:after="60" w:line="264" w:lineRule="auto"/>
              <w:jc w:val="center"/>
              <w:rPr>
                <w:sz w:val="26"/>
                <w:szCs w:val="26"/>
              </w:rPr>
            </w:pPr>
            <w:r w:rsidRPr="00D860F6">
              <w:rPr>
                <w:sz w:val="26"/>
                <w:szCs w:val="26"/>
              </w:rPr>
              <w:lastRenderedPageBreak/>
              <w:t>Vé</w:t>
            </w:r>
          </w:p>
        </w:tc>
        <w:tc>
          <w:tcPr>
            <w:tcW w:w="1335" w:type="dxa"/>
            <w:vAlign w:val="center"/>
          </w:tcPr>
          <w:p w:rsidR="00850705" w:rsidRPr="00D860F6" w:rsidRDefault="00850705" w:rsidP="00850705">
            <w:pPr>
              <w:pStyle w:val="BodyText"/>
              <w:spacing w:after="60" w:line="264" w:lineRule="auto"/>
              <w:jc w:val="center"/>
              <w:rPr>
                <w:sz w:val="26"/>
                <w:szCs w:val="26"/>
              </w:rPr>
            </w:pPr>
            <w:r w:rsidRPr="00D860F6">
              <w:rPr>
                <w:sz w:val="26"/>
                <w:szCs w:val="26"/>
              </w:rPr>
              <w:t>5</w:t>
            </w:r>
          </w:p>
        </w:tc>
        <w:tc>
          <w:tcPr>
            <w:tcW w:w="1074" w:type="dxa"/>
          </w:tcPr>
          <w:p w:rsidR="00850705" w:rsidRPr="00884132" w:rsidRDefault="00850705" w:rsidP="0085070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  <w:tc>
          <w:tcPr>
            <w:tcW w:w="1194" w:type="dxa"/>
          </w:tcPr>
          <w:p w:rsidR="00850705" w:rsidRPr="00884132" w:rsidRDefault="00850705" w:rsidP="00850705">
            <w:pPr>
              <w:spacing w:before="120" w:after="120"/>
              <w:rPr>
                <w:b/>
                <w:sz w:val="22"/>
                <w:szCs w:val="22"/>
              </w:rPr>
            </w:pPr>
          </w:p>
        </w:tc>
      </w:tr>
    </w:tbl>
    <w:p w:rsidR="00335550" w:rsidRDefault="00E86D96" w:rsidP="00F555FC">
      <w:pPr>
        <w:pStyle w:val="ListParagraph"/>
        <w:numPr>
          <w:ilvl w:val="0"/>
          <w:numId w:val="1"/>
        </w:numPr>
        <w:spacing w:before="120" w:after="120"/>
        <w:rPr>
          <w:sz w:val="26"/>
          <w:szCs w:val="26"/>
        </w:rPr>
      </w:pPr>
      <w:bookmarkStart w:id="0" w:name="_GoBack"/>
      <w:bookmarkEnd w:id="0"/>
      <w:r w:rsidRPr="00ED5347">
        <w:rPr>
          <w:sz w:val="26"/>
          <w:szCs w:val="26"/>
        </w:rPr>
        <w:lastRenderedPageBreak/>
        <w:t>Yêu cầu báo giá:</w:t>
      </w:r>
    </w:p>
    <w:p w:rsidR="00335550" w:rsidRDefault="00E86D9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</w:rPr>
        <w:t>- Báo giá này có hiệu lực …..</w:t>
      </w:r>
      <w:r w:rsidRPr="00905AC8">
        <w:rPr>
          <w:sz w:val="26"/>
          <w:szCs w:val="26"/>
          <w:vertAlign w:val="superscript"/>
        </w:rPr>
        <w:t>(</w:t>
      </w:r>
      <w:r>
        <w:rPr>
          <w:rStyle w:val="FootnoteReference"/>
          <w:sz w:val="26"/>
          <w:szCs w:val="26"/>
          <w:vertAlign w:val="superscript"/>
        </w:rPr>
        <w:footnoteReference w:id="1"/>
      </w:r>
      <w:r w:rsidRPr="00905AC8">
        <w:rPr>
          <w:sz w:val="26"/>
          <w:szCs w:val="26"/>
          <w:vertAlign w:val="superscript"/>
        </w:rPr>
        <w:t>)</w:t>
      </w:r>
      <w:r>
        <w:rPr>
          <w:sz w:val="26"/>
          <w:szCs w:val="26"/>
        </w:rPr>
        <w:t xml:space="preserve"> ngày kể từ ngày báo giá.</w:t>
      </w:r>
    </w:p>
    <w:p w:rsidR="00335550" w:rsidRDefault="00E86D96">
      <w:pPr>
        <w:spacing w:before="120" w:after="120"/>
        <w:ind w:firstLine="567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- </w:t>
      </w:r>
      <w:r w:rsidRPr="00F74398">
        <w:rPr>
          <w:i/>
          <w:iCs/>
          <w:sz w:val="26"/>
          <w:szCs w:val="26"/>
          <w:shd w:val="clear" w:color="auto" w:fill="FFFFFF"/>
        </w:rPr>
        <w:t>Chúng tôi cam kết về đơn giá chào hàng bằng hoặc thấp hơn giá trên thị trường của cùng nhà cung ứng hoặc cùng chủng loại.</w:t>
      </w:r>
    </w:p>
    <w:p w:rsidR="00335550" w:rsidRDefault="00E86D96">
      <w:pPr>
        <w:spacing w:before="120" w:after="120"/>
        <w:ind w:firstLine="567"/>
        <w:rPr>
          <w:sz w:val="26"/>
          <w:szCs w:val="26"/>
        </w:rPr>
      </w:pPr>
      <w:r>
        <w:rPr>
          <w:sz w:val="26"/>
          <w:szCs w:val="26"/>
          <w:shd w:val="clear" w:color="auto" w:fill="FFFFFF"/>
        </w:rPr>
        <w:t>- Các yêu cầu khác: …………………………………………………….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664"/>
        <w:gridCol w:w="4676"/>
      </w:tblGrid>
      <w:tr w:rsidR="00335550" w:rsidTr="00894FD5">
        <w:tc>
          <w:tcPr>
            <w:tcW w:w="4740" w:type="dxa"/>
          </w:tcPr>
          <w:p w:rsidR="00335550" w:rsidRDefault="0033555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35550" w:rsidRDefault="0033555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740" w:type="dxa"/>
          </w:tcPr>
          <w:p w:rsidR="00335550" w:rsidRDefault="00E86D9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Ngày … tháng …. năm ….</w:t>
            </w:r>
          </w:p>
          <w:p w:rsidR="00335550" w:rsidRDefault="00E86D96">
            <w:pPr>
              <w:spacing w:before="120" w:after="120"/>
              <w:jc w:val="center"/>
              <w:rPr>
                <w:b/>
                <w:sz w:val="26"/>
                <w:szCs w:val="26"/>
              </w:rPr>
            </w:pPr>
            <w:r w:rsidRPr="00690184">
              <w:rPr>
                <w:b/>
                <w:sz w:val="26"/>
                <w:szCs w:val="26"/>
              </w:rPr>
              <w:t>ĐẠI DIỆN THEO PHÁP LUẬT</w:t>
            </w:r>
          </w:p>
          <w:p w:rsidR="00335550" w:rsidRDefault="00E86D96">
            <w:pPr>
              <w:spacing w:before="120" w:after="1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(Ký tên và đóng dấu)</w:t>
            </w:r>
          </w:p>
        </w:tc>
      </w:tr>
    </w:tbl>
    <w:p w:rsidR="00335550" w:rsidRDefault="00E86D96">
      <w:pPr>
        <w:tabs>
          <w:tab w:val="left" w:pos="3216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sectPr w:rsidR="00335550" w:rsidSect="00884132">
      <w:headerReference w:type="default" r:id="rId14"/>
      <w:footerReference w:type="default" r:id="rId15"/>
      <w:footerReference w:type="first" r:id="rId16"/>
      <w:pgSz w:w="16839" w:h="11907" w:orient="landscape" w:code="9"/>
      <w:pgMar w:top="1134" w:right="1134" w:bottom="709" w:left="1701" w:header="51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30E2" w:rsidRDefault="00E86D96">
      <w:r>
        <w:separator/>
      </w:r>
    </w:p>
  </w:endnote>
  <w:endnote w:type="continuationSeparator" w:id="0">
    <w:p w:rsidR="002E30E2" w:rsidRDefault="00E86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50" w:rsidRDefault="00335550">
    <w:pPr>
      <w:pStyle w:val="Footer"/>
    </w:pPr>
  </w:p>
  <w:p w:rsidR="00335550" w:rsidRDefault="003355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600" w:firstRow="0" w:lastRow="0" w:firstColumn="0" w:lastColumn="0" w:noHBand="1" w:noVBand="1"/>
    </w:tblPr>
    <w:tblGrid>
      <w:gridCol w:w="2800"/>
      <w:gridCol w:w="2801"/>
      <w:gridCol w:w="2801"/>
      <w:gridCol w:w="2801"/>
      <w:gridCol w:w="2801"/>
    </w:tblGrid>
    <w:tr w:rsidR="00335550">
      <w:tc>
        <w:tcPr>
          <w:tcW w:w="2801" w:type="dxa"/>
        </w:tcPr>
        <w:p w:rsidR="00335550" w:rsidRDefault="00E86D96">
          <w:pPr>
            <w:jc w:val="center"/>
            <w:textAlignment w:val="center"/>
          </w:pPr>
          <w:r>
            <w:rPr>
              <w:noProof/>
            </w:rPr>
            <w:drawing>
              <wp:inline distT="0" distB="0" distL="0" distR="0">
                <wp:extent cx="466725" cy="466725"/>
                <wp:effectExtent l="0" t="0" r="9525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67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335550" w:rsidRDefault="00E86D96">
          <w:pPr>
            <w:jc w:val="center"/>
            <w:textAlignment w:val="center"/>
          </w:pPr>
          <w:r>
            <w:rPr>
              <w:sz w:val="16"/>
            </w:rPr>
            <w:t>BM: CVĐT.03(1)</w:t>
          </w:r>
        </w:p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  <w:tc>
        <w:tcPr>
          <w:tcW w:w="2801" w:type="dxa"/>
        </w:tcPr>
        <w:p w:rsidR="00335550" w:rsidRDefault="00335550"/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5550" w:rsidRDefault="00E86D96">
      <w:r>
        <w:separator/>
      </w:r>
    </w:p>
  </w:footnote>
  <w:footnote w:type="continuationSeparator" w:id="0">
    <w:p w:rsidR="00335550" w:rsidRDefault="00E86D96">
      <w:r>
        <w:continuationSeparator/>
      </w:r>
    </w:p>
  </w:footnote>
  <w:footnote w:id="1">
    <w:p w:rsidR="00335550" w:rsidRDefault="00E86D96">
      <w:pPr>
        <w:pStyle w:val="FootnoteText"/>
        <w:spacing w:before="0" w:beforeAutospacing="0" w:after="0" w:afterAutospacing="0"/>
        <w:contextualSpacing/>
      </w:pPr>
      <w:r w:rsidRPr="006F7BF7">
        <w:rPr>
          <w:rStyle w:val="FootnoteReference"/>
          <w:sz w:val="22"/>
          <w:szCs w:val="22"/>
          <w:vertAlign w:val="superscript"/>
        </w:rPr>
        <w:footnoteRef/>
      </w:r>
      <w:r w:rsidRPr="006F7BF7">
        <w:rPr>
          <w:sz w:val="22"/>
          <w:szCs w:val="22"/>
        </w:rPr>
        <w:t>: khuyến cáo tối thiểu 06 tháng kể từ ngày chào giá.</w:t>
      </w:r>
    </w:p>
    <w:p w:rsidR="00335550" w:rsidRDefault="00335550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550" w:rsidRDefault="00335550">
    <w:pPr>
      <w:pStyle w:val="Header"/>
      <w:jc w:val="center"/>
    </w:pPr>
  </w:p>
  <w:p w:rsidR="00335550" w:rsidRDefault="00335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101B4"/>
    <w:multiLevelType w:val="hybridMultilevel"/>
    <w:tmpl w:val="B224AA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601B"/>
    <w:multiLevelType w:val="hybridMultilevel"/>
    <w:tmpl w:val="AF9A5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B26A1"/>
    <w:multiLevelType w:val="hybridMultilevel"/>
    <w:tmpl w:val="60F282BE"/>
    <w:lvl w:ilvl="0" w:tplc="E67495D4">
      <w:start w:val="1"/>
      <w:numFmt w:val="bullet"/>
      <w:lvlText w:val=""/>
      <w:lvlJc w:val="left"/>
      <w:pPr>
        <w:ind w:left="10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3" w:hanging="360"/>
      </w:pPr>
      <w:rPr>
        <w:rFonts w:ascii="Wingdings" w:hAnsi="Wingdings" w:hint="default"/>
      </w:rPr>
    </w:lvl>
  </w:abstractNum>
  <w:abstractNum w:abstractNumId="3" w15:restartNumberingAfterBreak="0">
    <w:nsid w:val="0F542B05"/>
    <w:multiLevelType w:val="hybridMultilevel"/>
    <w:tmpl w:val="269EC498"/>
    <w:lvl w:ilvl="0" w:tplc="06F66212">
      <w:start w:val="1"/>
      <w:numFmt w:val="bullet"/>
      <w:lvlText w:val="+"/>
      <w:lvlJc w:val="left"/>
      <w:pPr>
        <w:ind w:left="1061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4" w15:restartNumberingAfterBreak="0">
    <w:nsid w:val="1B067621"/>
    <w:multiLevelType w:val="hybridMultilevel"/>
    <w:tmpl w:val="B272680E"/>
    <w:lvl w:ilvl="0" w:tplc="7F0A48A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CD0880"/>
    <w:multiLevelType w:val="hybridMultilevel"/>
    <w:tmpl w:val="6B2CE068"/>
    <w:lvl w:ilvl="0" w:tplc="E4F2AF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CC038C"/>
    <w:multiLevelType w:val="hybridMultilevel"/>
    <w:tmpl w:val="77AC70E2"/>
    <w:lvl w:ilvl="0" w:tplc="29EE1186">
      <w:start w:val="1"/>
      <w:numFmt w:val="bullet"/>
      <w:lvlText w:val="-"/>
      <w:lvlJc w:val="left"/>
      <w:pPr>
        <w:ind w:left="502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E756D2"/>
    <w:multiLevelType w:val="hybridMultilevel"/>
    <w:tmpl w:val="21F8A5A4"/>
    <w:lvl w:ilvl="0" w:tplc="F1A28E0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ABA7A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584CB4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AC2D9A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960012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7E83A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62090B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EBADCE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82AF3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E2C143C"/>
    <w:multiLevelType w:val="hybridMultilevel"/>
    <w:tmpl w:val="E140D0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7E57D0"/>
    <w:multiLevelType w:val="hybridMultilevel"/>
    <w:tmpl w:val="3AA2D3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9E0D17"/>
    <w:multiLevelType w:val="hybridMultilevel"/>
    <w:tmpl w:val="3D6A7DE0"/>
    <w:lvl w:ilvl="0" w:tplc="140C4F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914E9D"/>
    <w:multiLevelType w:val="hybridMultilevel"/>
    <w:tmpl w:val="4F4C7360"/>
    <w:lvl w:ilvl="0" w:tplc="C32CFFA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AB75F7"/>
    <w:multiLevelType w:val="hybridMultilevel"/>
    <w:tmpl w:val="8AE622BC"/>
    <w:lvl w:ilvl="0" w:tplc="E67495D4">
      <w:start w:val="1"/>
      <w:numFmt w:val="bullet"/>
      <w:lvlText w:val="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78DB4E1F"/>
    <w:multiLevelType w:val="hybridMultilevel"/>
    <w:tmpl w:val="184ECF44"/>
    <w:lvl w:ilvl="0" w:tplc="E4F2AF80">
      <w:numFmt w:val="bullet"/>
      <w:lvlText w:val="-"/>
      <w:lvlJc w:val="left"/>
      <w:pPr>
        <w:ind w:left="67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9"/>
  </w:num>
  <w:num w:numId="5">
    <w:abstractNumId w:val="4"/>
  </w:num>
  <w:num w:numId="6">
    <w:abstractNumId w:val="0"/>
  </w:num>
  <w:num w:numId="7">
    <w:abstractNumId w:val="13"/>
  </w:num>
  <w:num w:numId="8">
    <w:abstractNumId w:val="1"/>
  </w:num>
  <w:num w:numId="9">
    <w:abstractNumId w:val="2"/>
  </w:num>
  <w:num w:numId="10">
    <w:abstractNumId w:val="8"/>
  </w:num>
  <w:num w:numId="11">
    <w:abstractNumId w:val="6"/>
  </w:num>
  <w:num w:numId="12">
    <w:abstractNumId w:val="12"/>
  </w:num>
  <w:num w:numId="13">
    <w:abstractNumId w:val="10"/>
  </w:num>
  <w:num w:numId="14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550"/>
    <w:rsid w:val="002E30E2"/>
    <w:rsid w:val="00335550"/>
    <w:rsid w:val="004D2570"/>
    <w:rsid w:val="0056159E"/>
    <w:rsid w:val="005D498A"/>
    <w:rsid w:val="006A60B9"/>
    <w:rsid w:val="00850705"/>
    <w:rsid w:val="00884132"/>
    <w:rsid w:val="00984282"/>
    <w:rsid w:val="00A23926"/>
    <w:rsid w:val="00A52993"/>
    <w:rsid w:val="00AE28B4"/>
    <w:rsid w:val="00AE6C4A"/>
    <w:rsid w:val="00B110E5"/>
    <w:rsid w:val="00DB760F"/>
    <w:rsid w:val="00E86D96"/>
    <w:rsid w:val="00F555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A92F8F"/>
  <w15:docId w15:val="{B998CC7A-AB33-4536-BFEA-1952E97CC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56F6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F652D"/>
    <w:pPr>
      <w:keepNext/>
      <w:jc w:val="center"/>
      <w:outlineLvl w:val="0"/>
    </w:pPr>
    <w:rPr>
      <w:rFonts w:ascii=".VnTimeH" w:hAnsi=".VnTimeH"/>
      <w:b/>
      <w:sz w:val="26"/>
      <w:szCs w:val="20"/>
    </w:rPr>
  </w:style>
  <w:style w:type="paragraph" w:styleId="Heading2">
    <w:name w:val="heading 2"/>
    <w:basedOn w:val="Normal"/>
    <w:next w:val="Normal"/>
    <w:link w:val="Heading2Char"/>
    <w:qFormat/>
    <w:rsid w:val="00EF65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C1DAA"/>
    <w:pPr>
      <w:keepNext/>
      <w:spacing w:after="120" w:line="300" w:lineRule="exact"/>
      <w:ind w:firstLine="720"/>
      <w:jc w:val="center"/>
      <w:outlineLvl w:val="2"/>
    </w:pPr>
    <w:rPr>
      <w:rFonts w:ascii=".VnTimeH" w:hAnsi=".VnTimeH"/>
      <w:b/>
      <w:bCs/>
      <w:color w:val="000000"/>
      <w:sz w:val="26"/>
      <w:lang w:val="nl-NL"/>
    </w:rPr>
  </w:style>
  <w:style w:type="paragraph" w:styleId="Heading6">
    <w:name w:val="heading 6"/>
    <w:basedOn w:val="Normal"/>
    <w:next w:val="Normal"/>
    <w:link w:val="Heading6Char"/>
    <w:qFormat/>
    <w:rsid w:val="00EF652D"/>
    <w:pPr>
      <w:keepNext/>
      <w:jc w:val="center"/>
      <w:outlineLvl w:val="5"/>
    </w:pPr>
    <w:rPr>
      <w:rFonts w:ascii=".VnTimeH" w:hAnsi=".VnTimeH"/>
      <w:b/>
      <w:b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652D"/>
    <w:rPr>
      <w:rFonts w:ascii=".VnTimeH" w:hAnsi=".VnTimeH"/>
      <w:b/>
      <w:sz w:val="26"/>
    </w:rPr>
  </w:style>
  <w:style w:type="character" w:customStyle="1" w:styleId="Heading2Char">
    <w:name w:val="Heading 2 Char"/>
    <w:basedOn w:val="DefaultParagraphFont"/>
    <w:link w:val="Heading2"/>
    <w:rsid w:val="00EF652D"/>
    <w:rPr>
      <w:rFonts w:ascii="Cambria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C1DAA"/>
    <w:rPr>
      <w:rFonts w:ascii=".VnTimeH" w:hAnsi=".VnTimeH"/>
      <w:b/>
      <w:bCs/>
      <w:color w:val="000000"/>
      <w:sz w:val="26"/>
      <w:szCs w:val="24"/>
      <w:lang w:val="nl-NL"/>
    </w:rPr>
  </w:style>
  <w:style w:type="character" w:customStyle="1" w:styleId="Heading6Char">
    <w:name w:val="Heading 6 Char"/>
    <w:basedOn w:val="DefaultParagraphFont"/>
    <w:link w:val="Heading6"/>
    <w:rsid w:val="00EF652D"/>
    <w:rPr>
      <w:rFonts w:ascii=".VnTimeH" w:hAnsi=".VnTimeH"/>
      <w:b/>
      <w:bCs/>
      <w:sz w:val="22"/>
    </w:rPr>
  </w:style>
  <w:style w:type="character" w:styleId="Hyperlink">
    <w:name w:val="Hyperlink"/>
    <w:basedOn w:val="DefaultParagraphFont"/>
    <w:uiPriority w:val="99"/>
    <w:rsid w:val="000350E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0350E6"/>
    <w:rPr>
      <w:color w:val="0000FF"/>
      <w:u w:val="single"/>
    </w:rPr>
  </w:style>
  <w:style w:type="paragraph" w:styleId="FootnoteText">
    <w:name w:val="footnote text"/>
    <w:basedOn w:val="Normal"/>
    <w:qFormat/>
    <w:rsid w:val="000350E6"/>
    <w:pPr>
      <w:spacing w:before="100" w:beforeAutospacing="1" w:after="100" w:afterAutospacing="1"/>
    </w:pPr>
  </w:style>
  <w:style w:type="character" w:customStyle="1" w:styleId="FootnoteTextChar">
    <w:name w:val="Footnote Text Char"/>
    <w:basedOn w:val="DefaultParagraphFont"/>
    <w:rsid w:val="000350E6"/>
  </w:style>
  <w:style w:type="paragraph" w:styleId="Footer">
    <w:name w:val="footer"/>
    <w:basedOn w:val="Normal"/>
    <w:uiPriority w:val="99"/>
    <w:qFormat/>
    <w:rsid w:val="000350E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uiPriority w:val="99"/>
    <w:rsid w:val="000350E6"/>
    <w:rPr>
      <w:sz w:val="24"/>
      <w:szCs w:val="24"/>
    </w:rPr>
  </w:style>
  <w:style w:type="character" w:styleId="FootnoteReference">
    <w:name w:val="footnote reference"/>
    <w:basedOn w:val="DefaultParagraphFont"/>
    <w:rsid w:val="000350E6"/>
  </w:style>
  <w:style w:type="paragraph" w:customStyle="1" w:styleId="Char2CharCharCharCharCharCharCharChar">
    <w:name w:val="Char2 Char Char Char Char Char Char Char Char"/>
    <w:basedOn w:val="Normal"/>
    <w:rsid w:val="00B47970"/>
    <w:pPr>
      <w:spacing w:after="160" w:line="240" w:lineRule="exact"/>
    </w:pPr>
    <w:rPr>
      <w:rFonts w:ascii="Verdana" w:eastAsia="SimSun" w:hAnsi="Verdana"/>
      <w:sz w:val="20"/>
      <w:szCs w:val="20"/>
    </w:rPr>
  </w:style>
  <w:style w:type="paragraph" w:customStyle="1" w:styleId="Head31">
    <w:name w:val="Head 3.1"/>
    <w:basedOn w:val="Normal"/>
    <w:rsid w:val="005E0D7A"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b/>
      <w:sz w:val="28"/>
      <w:szCs w:val="20"/>
    </w:rPr>
  </w:style>
  <w:style w:type="paragraph" w:styleId="Header">
    <w:name w:val="header"/>
    <w:basedOn w:val="Normal"/>
    <w:uiPriority w:val="99"/>
    <w:qFormat/>
    <w:rsid w:val="00583A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uiPriority w:val="99"/>
    <w:rsid w:val="00583AA0"/>
    <w:rPr>
      <w:sz w:val="24"/>
      <w:szCs w:val="24"/>
    </w:rPr>
  </w:style>
  <w:style w:type="paragraph" w:styleId="BodyText3">
    <w:name w:val="Body Text 3"/>
    <w:basedOn w:val="Normal"/>
    <w:uiPriority w:val="99"/>
    <w:unhideWhenUsed/>
    <w:rsid w:val="00366433"/>
    <w:pPr>
      <w:spacing w:after="120" w:line="276" w:lineRule="auto"/>
    </w:pPr>
    <w:rPr>
      <w:rFonts w:ascii="Calibri" w:eastAsia="Calibri" w:hAnsi="Calibri"/>
      <w:sz w:val="16"/>
      <w:szCs w:val="16"/>
    </w:rPr>
  </w:style>
  <w:style w:type="character" w:customStyle="1" w:styleId="BodyText3Char">
    <w:name w:val="Body Text 3 Char"/>
    <w:basedOn w:val="DefaultParagraphFont"/>
    <w:uiPriority w:val="99"/>
    <w:rsid w:val="00366433"/>
    <w:rPr>
      <w:rFonts w:ascii="Calibri" w:eastAsia="Calibri" w:hAnsi="Calibri"/>
      <w:sz w:val="16"/>
      <w:szCs w:val="16"/>
    </w:rPr>
  </w:style>
  <w:style w:type="paragraph" w:styleId="ListParagraph">
    <w:name w:val="List Paragraph"/>
    <w:aliases w:val="List Paragraph1,bullet,List Paragraph 1,Citation List,본문(내용),List Paragraph (numbered (a)),Colorful List - Accent 11,Gạch đầu dòng,ko,ADB paragraph numbering,Numbered List Paragraph,numbered para,List Paragraph11,tieu de phu 1"/>
    <w:basedOn w:val="Normal"/>
    <w:uiPriority w:val="34"/>
    <w:qFormat/>
    <w:rsid w:val="00E6728D"/>
    <w:pPr>
      <w:ind w:left="720"/>
      <w:contextualSpacing/>
    </w:pPr>
  </w:style>
  <w:style w:type="character" w:customStyle="1" w:styleId="ListParagraphChar">
    <w:name w:val="List Paragraph Char"/>
    <w:aliases w:val="List Paragraph1 Char,bullet Char"/>
    <w:uiPriority w:val="34"/>
    <w:locked/>
    <w:rsid w:val="003F1D59"/>
    <w:rPr>
      <w:sz w:val="24"/>
      <w:szCs w:val="24"/>
    </w:rPr>
  </w:style>
  <w:style w:type="table" w:styleId="TableGrid">
    <w:name w:val="Table Grid"/>
    <w:basedOn w:val="TableNormal"/>
    <w:uiPriority w:val="59"/>
    <w:rsid w:val="00E226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">
    <w:name w:val="Body Text Indent"/>
    <w:basedOn w:val="Normal"/>
    <w:rsid w:val="00EF652D"/>
    <w:pPr>
      <w:ind w:left="360"/>
    </w:pPr>
    <w:rPr>
      <w:rFonts w:ascii=".VnTime" w:hAnsi=".VnTime"/>
      <w:sz w:val="26"/>
      <w:szCs w:val="20"/>
    </w:rPr>
  </w:style>
  <w:style w:type="character" w:customStyle="1" w:styleId="BodyTextIndentChar">
    <w:name w:val="Body Text Indent Char"/>
    <w:basedOn w:val="DefaultParagraphFont"/>
    <w:rsid w:val="00EF652D"/>
    <w:rPr>
      <w:rFonts w:ascii=".VnTime" w:hAnsi=".VnTime"/>
      <w:sz w:val="26"/>
    </w:rPr>
  </w:style>
  <w:style w:type="paragraph" w:styleId="BalloonText">
    <w:name w:val="Balloon Text"/>
    <w:basedOn w:val="Normal"/>
    <w:uiPriority w:val="99"/>
    <w:rsid w:val="00EF652D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rsid w:val="00EF652D"/>
    <w:rPr>
      <w:rFonts w:ascii="Tahoma" w:hAnsi="Tahoma"/>
      <w:sz w:val="16"/>
      <w:szCs w:val="16"/>
    </w:rPr>
  </w:style>
  <w:style w:type="character" w:styleId="PageNumber">
    <w:name w:val="page number"/>
    <w:basedOn w:val="DefaultParagraphFont"/>
    <w:rsid w:val="00EF652D"/>
  </w:style>
  <w:style w:type="paragraph" w:customStyle="1" w:styleId="Char">
    <w:name w:val="Char"/>
    <w:basedOn w:val="Normal"/>
    <w:rsid w:val="00EF652D"/>
    <w:pPr>
      <w:spacing w:after="160" w:line="240" w:lineRule="exact"/>
    </w:pPr>
    <w:rPr>
      <w:rFonts w:ascii="Tahoma" w:hAnsi="Tahoma" w:cs="Tahoma"/>
      <w:sz w:val="20"/>
      <w:szCs w:val="20"/>
    </w:rPr>
  </w:style>
  <w:style w:type="paragraph" w:styleId="BodyText2">
    <w:name w:val="Body Text 2"/>
    <w:basedOn w:val="Normal"/>
    <w:rsid w:val="00EF652D"/>
    <w:pPr>
      <w:spacing w:before="180" w:line="320" w:lineRule="exact"/>
      <w:jc w:val="both"/>
    </w:pPr>
    <w:rPr>
      <w:rFonts w:ascii=".VnTime" w:hAnsi=".VnTime"/>
      <w:sz w:val="26"/>
      <w:szCs w:val="20"/>
    </w:rPr>
  </w:style>
  <w:style w:type="character" w:customStyle="1" w:styleId="BodyText2Char">
    <w:name w:val="Body Text 2 Char"/>
    <w:basedOn w:val="DefaultParagraphFont"/>
    <w:rsid w:val="00EF652D"/>
    <w:rPr>
      <w:rFonts w:ascii=".VnTime" w:hAnsi=".VnTime"/>
      <w:sz w:val="26"/>
    </w:rPr>
  </w:style>
  <w:style w:type="paragraph" w:customStyle="1" w:styleId="CharChar1">
    <w:name w:val="Char Char1"/>
    <w:basedOn w:val="Normal"/>
    <w:rsid w:val="00EF652D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font5">
    <w:name w:val="font5"/>
    <w:basedOn w:val="Normal"/>
    <w:rsid w:val="00EF652D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font6">
    <w:name w:val="font6"/>
    <w:basedOn w:val="Normal"/>
    <w:rsid w:val="00EF652D"/>
    <w:pPr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Normal"/>
    <w:rsid w:val="00EF652D"/>
    <w:pPr>
      <w:spacing w:before="100" w:beforeAutospacing="1" w:after="100" w:afterAutospacing="1"/>
    </w:pPr>
    <w:rPr>
      <w:b/>
      <w:bCs/>
      <w:color w:val="000000"/>
      <w:sz w:val="23"/>
      <w:szCs w:val="23"/>
    </w:rPr>
  </w:style>
  <w:style w:type="paragraph" w:customStyle="1" w:styleId="font8">
    <w:name w:val="font8"/>
    <w:basedOn w:val="Normal"/>
    <w:rsid w:val="00EF652D"/>
    <w:pPr>
      <w:spacing w:before="100" w:beforeAutospacing="1" w:after="100" w:afterAutospacing="1"/>
    </w:pPr>
    <w:rPr>
      <w:rFonts w:ascii=".VnTime" w:hAnsi=".VnTime"/>
      <w:b/>
      <w:bCs/>
      <w:color w:val="000000"/>
      <w:sz w:val="23"/>
      <w:szCs w:val="23"/>
    </w:rPr>
  </w:style>
  <w:style w:type="paragraph" w:customStyle="1" w:styleId="xl65">
    <w:name w:val="xl6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6">
    <w:name w:val="xl6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7">
    <w:name w:val="xl6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8">
    <w:name w:val="xl6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69">
    <w:name w:val="xl6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0">
    <w:name w:val="xl7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1">
    <w:name w:val="xl7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2">
    <w:name w:val="xl7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3">
    <w:name w:val="xl7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4">
    <w:name w:val="xl7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75">
    <w:name w:val="xl7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6">
    <w:name w:val="xl76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7">
    <w:name w:val="xl7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0">
    <w:name w:val="xl8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3">
    <w:name w:val="xl83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4">
    <w:name w:val="xl84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6">
    <w:name w:val="xl8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7">
    <w:name w:val="xl8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8">
    <w:name w:val="xl88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89">
    <w:name w:val="xl8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0">
    <w:name w:val="xl9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91">
    <w:name w:val="xl9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92">
    <w:name w:val="xl9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93">
    <w:name w:val="xl9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</w:rPr>
  </w:style>
  <w:style w:type="paragraph" w:customStyle="1" w:styleId="xl94">
    <w:name w:val="xl9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95">
    <w:name w:val="xl9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6">
    <w:name w:val="xl96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7">
    <w:name w:val="xl97"/>
    <w:basedOn w:val="Normal"/>
    <w:rsid w:val="00EF652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98">
    <w:name w:val="xl9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9">
    <w:name w:val="xl9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6"/>
      <w:szCs w:val="26"/>
    </w:rPr>
  </w:style>
  <w:style w:type="paragraph" w:customStyle="1" w:styleId="xl100">
    <w:name w:val="xl10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1">
    <w:name w:val="xl101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2">
    <w:name w:val="xl10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03">
    <w:name w:val="xl103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104">
    <w:name w:val="xl104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6">
    <w:name w:val="xl10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07">
    <w:name w:val="xl107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08">
    <w:name w:val="xl108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109">
    <w:name w:val="xl109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0">
    <w:name w:val="xl110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1">
    <w:name w:val="xl111"/>
    <w:basedOn w:val="Normal"/>
    <w:rsid w:val="00EF652D"/>
    <w:pP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2">
    <w:name w:val="xl112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4">
    <w:name w:val="xl114"/>
    <w:basedOn w:val="Normal"/>
    <w:rsid w:val="00EF652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6">
    <w:name w:val="xl116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117">
    <w:name w:val="xl117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6"/>
      <w:szCs w:val="26"/>
    </w:rPr>
  </w:style>
  <w:style w:type="paragraph" w:customStyle="1" w:styleId="xl118">
    <w:name w:val="xl118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Normal"/>
    <w:rsid w:val="00EF652D"/>
    <w:pPr>
      <w:pBdr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2">
    <w:name w:val="xl122"/>
    <w:basedOn w:val="Normal"/>
    <w:rsid w:val="00EF652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3">
    <w:name w:val="xl123"/>
    <w:basedOn w:val="Normal"/>
    <w:rsid w:val="00EF652D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Normal"/>
    <w:rsid w:val="00EF652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.VnTime" w:hAnsi=".VnTime"/>
      <w:b/>
      <w:bCs/>
      <w:sz w:val="23"/>
      <w:szCs w:val="23"/>
    </w:rPr>
  </w:style>
  <w:style w:type="paragraph" w:customStyle="1" w:styleId="xl127">
    <w:name w:val="xl127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">
    <w:name w:val="xl130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1">
    <w:name w:val="xl131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2">
    <w:name w:val="xl132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Calibri" w:hAnsi="Calibri"/>
      <w:sz w:val="22"/>
      <w:szCs w:val="22"/>
    </w:rPr>
  </w:style>
  <w:style w:type="paragraph" w:customStyle="1" w:styleId="xl133">
    <w:name w:val="xl133"/>
    <w:basedOn w:val="Normal"/>
    <w:rsid w:val="00EF65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Normal"/>
    <w:rsid w:val="00EF652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Normal"/>
    <w:rsid w:val="00EF652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Normal"/>
    <w:rsid w:val="00EF652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Normal"/>
    <w:rsid w:val="00EF652D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39">
    <w:name w:val="xl139"/>
    <w:basedOn w:val="Normal"/>
    <w:rsid w:val="00EF652D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rsid w:val="006A7FAA"/>
    <w:pPr>
      <w:spacing w:before="100" w:beforeAutospacing="1" w:after="100" w:afterAutospacing="1"/>
    </w:pPr>
  </w:style>
  <w:style w:type="paragraph" w:styleId="BodyText">
    <w:name w:val="Body Text"/>
    <w:basedOn w:val="Normal"/>
    <w:unhideWhenUsed/>
    <w:qFormat/>
    <w:rsid w:val="002B4F11"/>
    <w:pPr>
      <w:spacing w:after="120"/>
    </w:pPr>
  </w:style>
  <w:style w:type="character" w:customStyle="1" w:styleId="BodyTextChar">
    <w:name w:val="Body Text Char"/>
    <w:basedOn w:val="DefaultParagraphFont"/>
    <w:semiHidden/>
    <w:rsid w:val="002B4F11"/>
    <w:rPr>
      <w:sz w:val="24"/>
      <w:szCs w:val="24"/>
    </w:rPr>
  </w:style>
  <w:style w:type="paragraph" w:customStyle="1" w:styleId="msonormal0">
    <w:name w:val="msonormal"/>
    <w:basedOn w:val="Normal"/>
    <w:rsid w:val="00EF6F50"/>
    <w:pPr>
      <w:spacing w:before="100" w:beforeAutospacing="1" w:after="100" w:afterAutospacing="1"/>
    </w:pPr>
  </w:style>
  <w:style w:type="paragraph" w:styleId="EndnoteText">
    <w:name w:val="endnote text"/>
    <w:basedOn w:val="Normal"/>
    <w:semiHidden/>
    <w:unhideWhenUsed/>
    <w:rsid w:val="00BB3B5C"/>
    <w:rPr>
      <w:sz w:val="20"/>
      <w:szCs w:val="20"/>
    </w:rPr>
  </w:style>
  <w:style w:type="character" w:customStyle="1" w:styleId="EndnoteTextChar">
    <w:name w:val="Endnote Text Char"/>
    <w:basedOn w:val="DefaultParagraphFont"/>
    <w:semiHidden/>
    <w:rsid w:val="00BB3B5C"/>
  </w:style>
  <w:style w:type="character" w:styleId="EndnoteReference">
    <w:name w:val="endnote reference"/>
    <w:basedOn w:val="DefaultParagraphFont"/>
    <w:semiHidden/>
    <w:unhideWhenUsed/>
    <w:rsid w:val="00BB3B5C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984282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0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0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4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3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834</CharactersWithSpaces>
  <SharedDoc>false</SharedDoc>
  <HyperlinksChanged>false</HyperlinksChanged>
  <AppVersion>16.0000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Template>Normal</Template>
  <TotalTime>8</TotalTime>
  <Pages>2</Pages>
  <Words>124</Words>
  <Characters>711</Characters>
  <Application>Microsoft Office Word</Application>
  <DocSecurity>0</DocSecurity>
  <Lines>5</Lines>
  <Paragraphs>1</Paragraphs>
  <Company>Grizli777</Company>
  <CharactersWithSpaces>834</CharactersWithSpaces>
  <AppVersion>14.0000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Dinh Gia Bao (DV QLDT)</cp:lastModifiedBy>
  <cp:revision>18</cp:revision>
  <cp:lastPrinted>2022-05-26T03:23:00Z</cp:lastPrinted>
  <dcterms:created xsi:type="dcterms:W3CDTF">2022-10-08T04:38:00Z</dcterms:created>
  <dcterms:modified xsi:type="dcterms:W3CDTF">2022-10-08T04:45:00Z</dcterms:modified>
</cp:coreProperties>
</file>

<file path=customXml/item7.xml><?xml version="1.0" encoding="utf-8"?>
<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895A4-1304-4334-AAB8-B35C43F37ED1}">
  <ds:schemaRefs/>
</ds:datastoreItem>
</file>

<file path=customXml/itemProps2.xml><?xml version="1.0" encoding="utf-8"?>
<ds:datastoreItem xmlns:ds="http://schemas.openxmlformats.org/officeDocument/2006/customXml" ds:itemID="{ED002CEB-6FB2-4A3D-9E15-394C661C4892}">
  <ds:schemaRefs/>
</ds:datastoreItem>
</file>

<file path=customXml/itemProps3.xml><?xml version="1.0" encoding="utf-8"?>
<ds:datastoreItem xmlns:ds="http://schemas.openxmlformats.org/officeDocument/2006/customXml" ds:itemID="{A7ED0C01-0FA2-4C9A-AD8A-A91619AF33A2}">
  <ds:schemaRefs/>
</ds:datastoreItem>
</file>

<file path=customXml/itemProps4.xml><?xml version="1.0" encoding="utf-8"?>
<ds:datastoreItem xmlns:ds="http://schemas.openxmlformats.org/officeDocument/2006/customXml" ds:itemID="{80392AF5-AE4F-4789-B4F0-047B612D3ECF}">
  <ds:schemaRefs/>
</ds:datastoreItem>
</file>

<file path=customXml/itemProps5.xml><?xml version="1.0" encoding="utf-8"?>
<ds:datastoreItem xmlns:ds="http://schemas.openxmlformats.org/officeDocument/2006/customXml" ds:itemID="{B7240201-DF52-4642-9499-6ABA6E17732B}">
  <ds:schemaRefs/>
</ds:datastoreItem>
</file>

<file path=customXml/itemProps6.xml><?xml version="1.0" encoding="utf-8"?>
<ds:datastoreItem xmlns:ds="http://schemas.openxmlformats.org/officeDocument/2006/customXml" ds:itemID="{7BDD1CB0-5471-4782-A871-4FB7778E6FD9}">
  <ds:schemaRefs/>
</ds:datastoreItem>
</file>

<file path=customXml/itemProps7.xml><?xml version="1.0" encoding="utf-8"?>
<ds:datastoreItem xmlns:ds="http://schemas.openxmlformats.org/officeDocument/2006/customXml" ds:itemID="{2F55C428-2996-4D2B-8E80-1E0C9733B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Thanh Thuy</dc:creator>
  <cp:lastModifiedBy>Nguyen Thi Anh Dao</cp:lastModifiedBy>
  <cp:revision>4</cp:revision>
  <cp:lastPrinted>2023-08-14T09:23:00Z</cp:lastPrinted>
  <dcterms:created xsi:type="dcterms:W3CDTF">2025-01-03T06:41:00Z</dcterms:created>
  <dcterms:modified xsi:type="dcterms:W3CDTF">2025-02-28T06:39:00Z</dcterms:modified>
</cp:coreProperties>
</file>